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B5" w:rsidRDefault="009A5BB5" w:rsidP="009A5BB5">
      <w:pPr>
        <w:pStyle w:val="Title"/>
        <w:rPr>
          <w:sz w:val="26"/>
          <w:szCs w:val="26"/>
        </w:rPr>
      </w:pPr>
      <w:r>
        <w:rPr>
          <w:sz w:val="26"/>
          <w:szCs w:val="26"/>
        </w:rPr>
        <w:t>Faculty Senate Agenda</w:t>
      </w:r>
    </w:p>
    <w:p w:rsidR="009A5BB5" w:rsidRDefault="009A5BB5" w:rsidP="009A5B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9A5BB5" w:rsidRDefault="009A5BB5" w:rsidP="009A5B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June 15, 2018 -- Noon</w:t>
      </w:r>
    </w:p>
    <w:p w:rsidR="009A5BB5" w:rsidRDefault="009A5BB5" w:rsidP="009A5BB5">
      <w:pPr>
        <w:pStyle w:val="Heading2"/>
        <w:ind w:left="360"/>
        <w:rPr>
          <w:color w:val="auto"/>
          <w:sz w:val="16"/>
          <w:szCs w:val="16"/>
        </w:rPr>
      </w:pPr>
    </w:p>
    <w:p w:rsidR="009A5BB5" w:rsidRDefault="009A5BB5" w:rsidP="009A5BB5"/>
    <w:p w:rsidR="009A5BB5" w:rsidRDefault="009A5BB5" w:rsidP="009A5BB5">
      <w:pPr>
        <w:pStyle w:val="Heading2"/>
        <w:ind w:left="360"/>
        <w:rPr>
          <w:color w:val="auto"/>
        </w:rPr>
      </w:pPr>
      <w:r>
        <w:rPr>
          <w:color w:val="auto"/>
        </w:rPr>
        <w:t xml:space="preserve">Executive Board Room Reserved </w:t>
      </w:r>
    </w:p>
    <w:p w:rsidR="009A5BB5" w:rsidRPr="00974A0C" w:rsidRDefault="009A5BB5" w:rsidP="009A5BB5"/>
    <w:p w:rsidR="009A5BB5" w:rsidRDefault="009A5BB5" w:rsidP="009A5BB5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</w:p>
    <w:p w:rsidR="009A5BB5" w:rsidRDefault="009A5BB5" w:rsidP="009A5BB5">
      <w:pPr>
        <w:ind w:left="360"/>
        <w:rPr>
          <w:b/>
          <w:bCs/>
        </w:rPr>
      </w:pPr>
    </w:p>
    <w:p w:rsidR="009A5BB5" w:rsidRDefault="009A5BB5" w:rsidP="009A5BB5">
      <w:pPr>
        <w:ind w:left="360"/>
        <w:rPr>
          <w:b/>
          <w:bCs/>
        </w:rPr>
      </w:pPr>
      <w:r>
        <w:rPr>
          <w:b/>
          <w:bCs/>
        </w:rPr>
        <w:t xml:space="preserve">    II.   Approval of minutes from previous Faculty Senate meeting</w:t>
      </w:r>
    </w:p>
    <w:p w:rsidR="009A5BB5" w:rsidRDefault="009A5BB5" w:rsidP="009A5BB5">
      <w:pPr>
        <w:ind w:left="360"/>
        <w:rPr>
          <w:b/>
          <w:bCs/>
        </w:rPr>
      </w:pPr>
    </w:p>
    <w:p w:rsidR="009A5BB5" w:rsidRDefault="009A5BB5" w:rsidP="009A5BB5">
      <w:pPr>
        <w:ind w:left="360"/>
        <w:rPr>
          <w:b/>
          <w:bCs/>
        </w:rPr>
      </w:pPr>
      <w:r>
        <w:rPr>
          <w:b/>
          <w:bCs/>
        </w:rPr>
        <w:t xml:space="preserve">  III.   Report</w:t>
      </w:r>
      <w:r w:rsidR="005A273C">
        <w:rPr>
          <w:b/>
          <w:bCs/>
        </w:rPr>
        <w:t>s</w:t>
      </w:r>
      <w:r>
        <w:rPr>
          <w:b/>
          <w:bCs/>
        </w:rPr>
        <w:t xml:space="preserve"> from Administrators in attendance:</w:t>
      </w:r>
    </w:p>
    <w:p w:rsidR="009A5BB5" w:rsidRDefault="009A5BB5" w:rsidP="009A5BB5">
      <w:pPr>
        <w:ind w:left="360"/>
        <w:rPr>
          <w:b/>
          <w:bCs/>
        </w:rPr>
      </w:pPr>
    </w:p>
    <w:p w:rsidR="009A5BB5" w:rsidRDefault="009A5BB5" w:rsidP="009A5BB5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 IV.   Faculty Senate President: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33F33">
        <w:rPr>
          <w:b/>
          <w:bCs/>
        </w:rPr>
        <w:tab/>
      </w:r>
      <w:r>
        <w:rPr>
          <w:bCs/>
          <w:sz w:val="23"/>
          <w:szCs w:val="23"/>
        </w:rPr>
        <w:t xml:space="preserve">Dr. Chuck Sanny </w:t>
      </w:r>
    </w:p>
    <w:p w:rsidR="009A5BB5" w:rsidRDefault="009A5BB5" w:rsidP="009A5BB5">
      <w:pPr>
        <w:pStyle w:val="ListParagraph"/>
        <w:numPr>
          <w:ilvl w:val="0"/>
          <w:numId w:val="1"/>
        </w:numPr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>President’s Report</w:t>
      </w:r>
    </w:p>
    <w:p w:rsidR="009A5BB5" w:rsidRDefault="009A5BB5" w:rsidP="009A5BB5">
      <w:pPr>
        <w:pStyle w:val="ListParagraph"/>
        <w:numPr>
          <w:ilvl w:val="0"/>
          <w:numId w:val="1"/>
        </w:numPr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>Election and Selection of committee members: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:rsidR="007954A1" w:rsidRPr="007954A1" w:rsidRDefault="009A5BB5" w:rsidP="007954A1">
      <w:pPr>
        <w:pStyle w:val="ListParagraph"/>
        <w:numPr>
          <w:ilvl w:val="0"/>
          <w:numId w:val="2"/>
        </w:numPr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Secretary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   </w:t>
      </w:r>
    </w:p>
    <w:p w:rsidR="009A5BB5" w:rsidRDefault="009A5BB5" w:rsidP="009A5BB5">
      <w:pPr>
        <w:pStyle w:val="ListParagraph"/>
        <w:numPr>
          <w:ilvl w:val="0"/>
          <w:numId w:val="2"/>
        </w:numPr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Sergeant-at-Arms</w:t>
      </w:r>
      <w:r w:rsidR="00C36C11">
        <w:rPr>
          <w:bCs/>
          <w:sz w:val="23"/>
          <w:szCs w:val="23"/>
        </w:rPr>
        <w:t>/Treasurer</w:t>
      </w:r>
      <w:bookmarkStart w:id="0" w:name="_GoBack"/>
      <w:bookmarkEnd w:id="0"/>
      <w:r>
        <w:rPr>
          <w:bCs/>
          <w:sz w:val="23"/>
          <w:szCs w:val="23"/>
        </w:rPr>
        <w:tab/>
      </w:r>
    </w:p>
    <w:p w:rsidR="009A5BB5" w:rsidRDefault="009A5BB5" w:rsidP="009A5BB5">
      <w:pPr>
        <w:ind w:left="360"/>
        <w:rPr>
          <w:bCs/>
        </w:rPr>
      </w:pPr>
      <w:r>
        <w:rPr>
          <w:bCs/>
        </w:rPr>
        <w:t xml:space="preserve">        </w:t>
      </w:r>
      <w:r>
        <w:rPr>
          <w:b/>
          <w:bCs/>
        </w:rPr>
        <w:tab/>
        <w:t xml:space="preserve"> 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9A5BB5" w:rsidRDefault="009A5BB5" w:rsidP="009A5BB5">
      <w:pPr>
        <w:pStyle w:val="ListParagraph"/>
        <w:ind w:left="360"/>
        <w:rPr>
          <w:b/>
          <w:sz w:val="23"/>
          <w:szCs w:val="23"/>
        </w:rPr>
      </w:pPr>
      <w:r>
        <w:rPr>
          <w:b/>
          <w:bCs/>
        </w:rPr>
        <w:t xml:space="preserve">   V.   </w:t>
      </w:r>
      <w:r w:rsidR="00F33F33">
        <w:rPr>
          <w:b/>
          <w:bCs/>
        </w:rPr>
        <w:t xml:space="preserve">Presentation of items concerning </w:t>
      </w:r>
      <w:r>
        <w:rPr>
          <w:b/>
          <w:bCs/>
        </w:rPr>
        <w:t>v</w:t>
      </w:r>
      <w:r>
        <w:rPr>
          <w:b/>
          <w:sz w:val="23"/>
          <w:szCs w:val="23"/>
        </w:rPr>
        <w:t xml:space="preserve">oting:  </w:t>
      </w:r>
    </w:p>
    <w:p w:rsidR="00F33F33" w:rsidRDefault="009A5BB5" w:rsidP="005A273C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A5BB5">
        <w:rPr>
          <w:sz w:val="23"/>
          <w:szCs w:val="23"/>
        </w:rPr>
        <w:t>FS 18-19-001 Revised OSU-COM P</w:t>
      </w:r>
      <w:r>
        <w:rPr>
          <w:sz w:val="23"/>
          <w:szCs w:val="23"/>
        </w:rPr>
        <w:t xml:space="preserve">olicy on Accommodations for </w:t>
      </w:r>
    </w:p>
    <w:p w:rsidR="009A5BB5" w:rsidRDefault="009A5BB5" w:rsidP="005A273C">
      <w:pPr>
        <w:pStyle w:val="ListParagraph"/>
        <w:ind w:left="1800"/>
        <w:rPr>
          <w:sz w:val="23"/>
          <w:szCs w:val="23"/>
        </w:rPr>
      </w:pPr>
      <w:r>
        <w:rPr>
          <w:sz w:val="23"/>
          <w:szCs w:val="23"/>
        </w:rPr>
        <w:t>Students</w:t>
      </w:r>
      <w:r w:rsidR="00F33F33">
        <w:rPr>
          <w:sz w:val="23"/>
          <w:szCs w:val="23"/>
        </w:rPr>
        <w:t xml:space="preserve"> </w:t>
      </w:r>
      <w:r w:rsidRPr="00F33F33">
        <w:rPr>
          <w:sz w:val="23"/>
          <w:szCs w:val="23"/>
        </w:rPr>
        <w:t>with Disabilities</w:t>
      </w:r>
      <w:r w:rsidR="00F33F33">
        <w:rPr>
          <w:sz w:val="23"/>
          <w:szCs w:val="23"/>
        </w:rPr>
        <w:tab/>
      </w:r>
      <w:r w:rsidR="00F33F33">
        <w:rPr>
          <w:sz w:val="23"/>
          <w:szCs w:val="23"/>
        </w:rPr>
        <w:tab/>
      </w:r>
      <w:r w:rsidR="00F33F33">
        <w:rPr>
          <w:sz w:val="23"/>
          <w:szCs w:val="23"/>
        </w:rPr>
        <w:tab/>
      </w:r>
      <w:r w:rsidR="00F33F33">
        <w:rPr>
          <w:sz w:val="23"/>
          <w:szCs w:val="23"/>
        </w:rPr>
        <w:tab/>
      </w:r>
      <w:r w:rsidR="00F33F33">
        <w:rPr>
          <w:sz w:val="23"/>
          <w:szCs w:val="23"/>
        </w:rPr>
        <w:tab/>
      </w:r>
      <w:r w:rsidR="00F33F33">
        <w:rPr>
          <w:sz w:val="23"/>
          <w:szCs w:val="23"/>
        </w:rPr>
        <w:tab/>
        <w:t>Dr. Vivian Steven</w:t>
      </w:r>
      <w:r w:rsidR="005A273C">
        <w:rPr>
          <w:sz w:val="23"/>
          <w:szCs w:val="23"/>
        </w:rPr>
        <w:t>s</w:t>
      </w:r>
      <w:r w:rsidR="00F33F33">
        <w:rPr>
          <w:sz w:val="23"/>
          <w:szCs w:val="23"/>
        </w:rPr>
        <w:tab/>
      </w:r>
    </w:p>
    <w:p w:rsidR="009A5BB5" w:rsidRPr="00FF3966" w:rsidRDefault="00F33F33" w:rsidP="00FF3966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Upcoming item re: Students serving on COC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Randy Wymore</w:t>
      </w:r>
      <w:r w:rsidR="009A5BB5" w:rsidRPr="00FF3966">
        <w:rPr>
          <w:b/>
          <w:bCs/>
        </w:rPr>
        <w:t xml:space="preserve">  </w:t>
      </w:r>
    </w:p>
    <w:p w:rsidR="009A5BB5" w:rsidRDefault="009A5BB5" w:rsidP="009A5BB5">
      <w:pPr>
        <w:tabs>
          <w:tab w:val="left" w:pos="900"/>
          <w:tab w:val="left" w:pos="1080"/>
        </w:tabs>
        <w:rPr>
          <w:b/>
          <w:bCs/>
        </w:rPr>
      </w:pPr>
    </w:p>
    <w:p w:rsidR="009A5BB5" w:rsidRDefault="009A5BB5" w:rsidP="009A5BB5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</w:t>
      </w:r>
      <w:r w:rsidR="00FF3966">
        <w:rPr>
          <w:b/>
          <w:bCs/>
        </w:rPr>
        <w:t xml:space="preserve"> VI</w:t>
      </w:r>
      <w:r>
        <w:rPr>
          <w:b/>
          <w:bCs/>
        </w:rPr>
        <w:t>.</w:t>
      </w:r>
      <w:r>
        <w:rPr>
          <w:b/>
          <w:bCs/>
        </w:rPr>
        <w:tab/>
        <w:t xml:space="preserve"> Information Reports from Various Committees:</w:t>
      </w:r>
    </w:p>
    <w:p w:rsidR="009A5BB5" w:rsidRDefault="009A5BB5" w:rsidP="009A5BB5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9A5BB5" w:rsidRDefault="009A5BB5" w:rsidP="009A5BB5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Senate approval.  Some committees may not provide a report.)</w:t>
      </w:r>
    </w:p>
    <w:p w:rsidR="009A5BB5" w:rsidRDefault="009A5BB5" w:rsidP="009A5BB5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 w:rsidR="00A143B2">
        <w:rPr>
          <w:i/>
          <w:sz w:val="23"/>
          <w:szCs w:val="23"/>
        </w:rPr>
        <w:t>( Bill Meek</w:t>
      </w:r>
      <w:r w:rsidRPr="00511547"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9A5BB5" w:rsidRPr="001F0CA0" w:rsidRDefault="009A5BB5" w:rsidP="009A5BB5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>
        <w:rPr>
          <w:i/>
          <w:sz w:val="23"/>
          <w:szCs w:val="23"/>
        </w:rPr>
        <w:t xml:space="preserve">(Nedra Wilson) </w:t>
      </w:r>
    </w:p>
    <w:p w:rsidR="009A5BB5" w:rsidRPr="001F0CA0" w:rsidRDefault="009A5BB5" w:rsidP="009A5BB5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 w:rsidR="00A143B2">
        <w:rPr>
          <w:i/>
          <w:iCs/>
          <w:sz w:val="23"/>
          <w:szCs w:val="23"/>
        </w:rPr>
        <w:t>Jim Hess</w:t>
      </w:r>
      <w:r>
        <w:rPr>
          <w:i/>
          <w:sz w:val="23"/>
          <w:szCs w:val="23"/>
        </w:rPr>
        <w:t>)</w:t>
      </w:r>
    </w:p>
    <w:p w:rsidR="009A5BB5" w:rsidRPr="001F0CA0" w:rsidRDefault="009A5BB5" w:rsidP="009A5BB5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9A5BB5" w:rsidRDefault="009A5BB5" w:rsidP="009A5BB5">
      <w:pPr>
        <w:numPr>
          <w:ilvl w:val="1"/>
          <w:numId w:val="3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>
        <w:rPr>
          <w:i/>
          <w:sz w:val="23"/>
          <w:szCs w:val="23"/>
        </w:rPr>
        <w:t>(Randy Wymore</w:t>
      </w:r>
      <w:r w:rsidRPr="00511547">
        <w:rPr>
          <w:i/>
          <w:sz w:val="23"/>
          <w:szCs w:val="23"/>
        </w:rPr>
        <w:t xml:space="preserve">)   </w:t>
      </w:r>
    </w:p>
    <w:p w:rsidR="009A5BB5" w:rsidRDefault="009A5BB5" w:rsidP="009A5BB5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 w:rsidR="00A143B2">
        <w:rPr>
          <w:i/>
          <w:sz w:val="23"/>
          <w:szCs w:val="23"/>
        </w:rPr>
        <w:t>Matthew O’Brien</w:t>
      </w:r>
      <w:r>
        <w:rPr>
          <w:sz w:val="23"/>
          <w:szCs w:val="23"/>
        </w:rPr>
        <w:t>)</w:t>
      </w:r>
    </w:p>
    <w:p w:rsidR="009A5BB5" w:rsidRDefault="009A5BB5" w:rsidP="009A5BB5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9A5BB5" w:rsidRDefault="009A5BB5" w:rsidP="009A5BB5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(To be elected at first committee meeting)</w:t>
      </w:r>
    </w:p>
    <w:p w:rsidR="009A5BB5" w:rsidRDefault="009A5BB5" w:rsidP="009A5BB5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9A5BB5" w:rsidRDefault="009A5BB5" w:rsidP="009A5BB5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Special/Regulatory committee reports may also</w:t>
      </w:r>
    </w:p>
    <w:p w:rsidR="009A5BB5" w:rsidRDefault="009A5BB5" w:rsidP="009A5BB5">
      <w:pPr>
        <w:ind w:left="10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  <w:t>be included in the Research Committee report)</w:t>
      </w:r>
    </w:p>
    <w:p w:rsidR="009A5BB5" w:rsidRDefault="009A5BB5" w:rsidP="009A5BB5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Student Affairs (</w:t>
      </w:r>
      <w:r>
        <w:rPr>
          <w:i/>
          <w:iCs/>
          <w:sz w:val="23"/>
          <w:szCs w:val="23"/>
        </w:rPr>
        <w:t>Steve Eddy</w:t>
      </w:r>
      <w:r>
        <w:rPr>
          <w:sz w:val="23"/>
          <w:szCs w:val="23"/>
        </w:rPr>
        <w:t xml:space="preserve">) </w:t>
      </w:r>
    </w:p>
    <w:p w:rsidR="009A5BB5" w:rsidRDefault="009A5BB5" w:rsidP="009A5BB5">
      <w:pPr>
        <w:ind w:left="1080"/>
        <w:rPr>
          <w:b/>
          <w:bCs/>
        </w:rPr>
      </w:pPr>
    </w:p>
    <w:p w:rsidR="009A5BB5" w:rsidRDefault="009A5BB5" w:rsidP="009A5BB5">
      <w:pPr>
        <w:tabs>
          <w:tab w:val="left" w:pos="810"/>
        </w:tabs>
        <w:rPr>
          <w:b/>
          <w:bCs/>
        </w:rPr>
      </w:pPr>
      <w:r>
        <w:rPr>
          <w:b/>
          <w:bCs/>
        </w:rPr>
        <w:tab/>
        <w:t xml:space="preserve">    Other committees/task force/liaison:</w:t>
      </w:r>
    </w:p>
    <w:p w:rsidR="009A5BB5" w:rsidRDefault="009A5BB5" w:rsidP="009A5BB5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A5BB5" w:rsidRPr="001F0CA0" w:rsidRDefault="009A5BB5" w:rsidP="009A5BB5">
      <w:pPr>
        <w:tabs>
          <w:tab w:val="left" w:pos="810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1F0CA0">
        <w:t>Oklahoma State Regents Faculty Advisory Representative</w:t>
      </w:r>
      <w:r w:rsidR="00A143B2">
        <w:tab/>
      </w:r>
      <w:r w:rsidR="00A143B2">
        <w:tab/>
        <w:t>Dr. Chuck Sanny</w:t>
      </w:r>
      <w:r w:rsidRPr="001F0CA0">
        <w:t xml:space="preserve"> </w:t>
      </w:r>
      <w:r w:rsidRPr="001F0CA0">
        <w:tab/>
      </w:r>
    </w:p>
    <w:p w:rsidR="009A5BB5" w:rsidRDefault="009A5BB5" w:rsidP="009A5BB5">
      <w:pPr>
        <w:ind w:left="1080" w:hanging="810"/>
        <w:rPr>
          <w:b/>
          <w:bCs/>
        </w:rPr>
      </w:pPr>
    </w:p>
    <w:p w:rsidR="009A5BB5" w:rsidRDefault="00FF3966" w:rsidP="009A5BB5">
      <w:pPr>
        <w:ind w:left="1080" w:hanging="90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9A5BB5">
        <w:rPr>
          <w:b/>
          <w:sz w:val="23"/>
          <w:szCs w:val="23"/>
        </w:rPr>
        <w:t>VI</w:t>
      </w:r>
      <w:r>
        <w:rPr>
          <w:b/>
          <w:sz w:val="23"/>
          <w:szCs w:val="23"/>
        </w:rPr>
        <w:t>I</w:t>
      </w:r>
      <w:r w:rsidR="009A5BB5" w:rsidRPr="00616E22">
        <w:rPr>
          <w:b/>
          <w:sz w:val="23"/>
          <w:szCs w:val="23"/>
        </w:rPr>
        <w:t xml:space="preserve">. </w:t>
      </w:r>
      <w:r w:rsidR="009A5BB5">
        <w:rPr>
          <w:sz w:val="23"/>
          <w:szCs w:val="23"/>
        </w:rPr>
        <w:t xml:space="preserve">    </w:t>
      </w:r>
      <w:r w:rsidR="009A5BB5">
        <w:rPr>
          <w:b/>
          <w:bCs/>
        </w:rPr>
        <w:t xml:space="preserve">Old Business:  </w:t>
      </w:r>
      <w:r w:rsidR="009A5BB5">
        <w:rPr>
          <w:bCs/>
        </w:rPr>
        <w:t xml:space="preserve">  </w:t>
      </w:r>
    </w:p>
    <w:p w:rsidR="009A5BB5" w:rsidRDefault="009A5BB5" w:rsidP="009A5BB5">
      <w:pPr>
        <w:tabs>
          <w:tab w:val="left" w:pos="810"/>
        </w:tabs>
        <w:ind w:left="270"/>
        <w:rPr>
          <w:b/>
          <w:sz w:val="23"/>
          <w:szCs w:val="23"/>
        </w:rPr>
      </w:pPr>
    </w:p>
    <w:p w:rsidR="009A5BB5" w:rsidRDefault="009A5BB5" w:rsidP="009A5BB5">
      <w:pPr>
        <w:tabs>
          <w:tab w:val="left" w:pos="810"/>
        </w:tabs>
        <w:rPr>
          <w:b/>
          <w:bCs/>
        </w:rPr>
      </w:pPr>
      <w:r>
        <w:rPr>
          <w:b/>
          <w:sz w:val="23"/>
          <w:szCs w:val="23"/>
        </w:rPr>
        <w:t xml:space="preserve"> </w:t>
      </w:r>
      <w:r>
        <w:rPr>
          <w:b/>
          <w:bCs/>
        </w:rPr>
        <w:t xml:space="preserve"> </w:t>
      </w:r>
      <w:r w:rsidR="00FF3966">
        <w:rPr>
          <w:b/>
          <w:bCs/>
        </w:rPr>
        <w:t>VIII</w:t>
      </w:r>
      <w:r>
        <w:rPr>
          <w:b/>
          <w:bCs/>
        </w:rPr>
        <w:t xml:space="preserve">.     New Business: </w:t>
      </w:r>
    </w:p>
    <w:p w:rsidR="009A5BB5" w:rsidRDefault="009A5BB5" w:rsidP="009A5BB5">
      <w:pPr>
        <w:tabs>
          <w:tab w:val="left" w:pos="810"/>
        </w:tabs>
        <w:ind w:left="270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</w:t>
      </w:r>
    </w:p>
    <w:p w:rsidR="00DC1E61" w:rsidRPr="00FF3966" w:rsidRDefault="009A5BB5" w:rsidP="00FF3966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</w:t>
      </w:r>
      <w:r w:rsidR="00FF3966">
        <w:rPr>
          <w:b/>
          <w:bCs/>
        </w:rPr>
        <w:t>I</w:t>
      </w:r>
      <w:r>
        <w:rPr>
          <w:b/>
          <w:bCs/>
        </w:rPr>
        <w:t xml:space="preserve">X.     </w:t>
      </w:r>
      <w:r>
        <w:rPr>
          <w:b/>
        </w:rPr>
        <w:t>Adjournment</w:t>
      </w:r>
    </w:p>
    <w:sectPr w:rsidR="00DC1E61" w:rsidRPr="00FF3966" w:rsidSect="00F33F33">
      <w:pgSz w:w="12240" w:h="15840"/>
      <w:pgMar w:top="108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392"/>
    <w:multiLevelType w:val="hybridMultilevel"/>
    <w:tmpl w:val="750CB5F2"/>
    <w:lvl w:ilvl="0" w:tplc="8E8C27A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1C2D52"/>
    <w:multiLevelType w:val="hybridMultilevel"/>
    <w:tmpl w:val="3A4AA982"/>
    <w:lvl w:ilvl="0" w:tplc="43B4C1A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3C024F"/>
    <w:multiLevelType w:val="hybridMultilevel"/>
    <w:tmpl w:val="5EC2B5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5"/>
    <w:rsid w:val="003B4630"/>
    <w:rsid w:val="004A37F5"/>
    <w:rsid w:val="004B5B9E"/>
    <w:rsid w:val="005A273C"/>
    <w:rsid w:val="007954A1"/>
    <w:rsid w:val="009A5BB5"/>
    <w:rsid w:val="00A143B2"/>
    <w:rsid w:val="00C36C11"/>
    <w:rsid w:val="00CB08F8"/>
    <w:rsid w:val="00E31AE6"/>
    <w:rsid w:val="00F33F33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A35B"/>
  <w15:chartTrackingRefBased/>
  <w15:docId w15:val="{21954590-E96A-49C4-96C6-250C0BB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B5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B5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BB5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A5B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A5B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5B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4</cp:revision>
  <cp:lastPrinted>2018-06-11T14:10:00Z</cp:lastPrinted>
  <dcterms:created xsi:type="dcterms:W3CDTF">2018-06-11T13:42:00Z</dcterms:created>
  <dcterms:modified xsi:type="dcterms:W3CDTF">2018-06-11T14:34:00Z</dcterms:modified>
</cp:coreProperties>
</file>