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02" w:rsidRDefault="00BC4F02" w:rsidP="00BC4F02">
      <w:pPr>
        <w:pStyle w:val="Title"/>
        <w:rPr>
          <w:sz w:val="26"/>
          <w:szCs w:val="26"/>
        </w:rPr>
      </w:pPr>
      <w:r>
        <w:rPr>
          <w:sz w:val="26"/>
          <w:szCs w:val="26"/>
        </w:rPr>
        <w:t>Faculty Senate Agenda</w:t>
      </w:r>
    </w:p>
    <w:p w:rsidR="00BC4F02" w:rsidRDefault="00BC4F02" w:rsidP="00BC4F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Oklahoma State University Center for Health Sciences</w:t>
      </w:r>
    </w:p>
    <w:p w:rsidR="00BC4F02" w:rsidRDefault="00BC4F02" w:rsidP="00BC4F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October 12, 2018 -- Noon</w:t>
      </w:r>
    </w:p>
    <w:p w:rsidR="00BC4F02" w:rsidRDefault="00BC4F02" w:rsidP="00BC4F02">
      <w:pPr>
        <w:pStyle w:val="Heading2"/>
        <w:ind w:left="360"/>
        <w:rPr>
          <w:color w:val="auto"/>
          <w:sz w:val="16"/>
          <w:szCs w:val="16"/>
        </w:rPr>
      </w:pPr>
    </w:p>
    <w:p w:rsidR="00085DFA" w:rsidRDefault="00085DFA" w:rsidP="00BC4F02">
      <w:pPr>
        <w:pStyle w:val="Heading2"/>
        <w:ind w:left="360"/>
        <w:rPr>
          <w:color w:val="auto"/>
        </w:rPr>
      </w:pPr>
    </w:p>
    <w:p w:rsidR="00BC4F02" w:rsidRDefault="00BC4F02" w:rsidP="00BC4F02">
      <w:pPr>
        <w:pStyle w:val="Heading2"/>
        <w:ind w:left="360"/>
        <w:rPr>
          <w:color w:val="auto"/>
        </w:rPr>
      </w:pPr>
      <w:r>
        <w:rPr>
          <w:color w:val="auto"/>
        </w:rPr>
        <w:t xml:space="preserve">Executive Board Room Reserved </w:t>
      </w:r>
    </w:p>
    <w:p w:rsidR="00BC4F02" w:rsidRPr="00974A0C" w:rsidRDefault="00BC4F02" w:rsidP="00BC4F02"/>
    <w:p w:rsidR="00BC4F02" w:rsidRPr="00E12CBA" w:rsidRDefault="00BC4F02" w:rsidP="00BC4F02">
      <w:pPr>
        <w:pStyle w:val="Heading2"/>
        <w:ind w:left="360"/>
        <w:rPr>
          <w:color w:val="auto"/>
        </w:rPr>
      </w:pPr>
      <w:r>
        <w:rPr>
          <w:color w:val="auto"/>
        </w:rPr>
        <w:t xml:space="preserve">     I.    Roll call</w:t>
      </w:r>
    </w:p>
    <w:p w:rsidR="00BC4F02" w:rsidRDefault="00BC4F02" w:rsidP="00BC4F02">
      <w:pPr>
        <w:ind w:left="360"/>
        <w:rPr>
          <w:b/>
          <w:bCs/>
        </w:rPr>
      </w:pPr>
    </w:p>
    <w:p w:rsidR="00BC4F02" w:rsidRDefault="00BC4F02" w:rsidP="00BC4F02">
      <w:pPr>
        <w:ind w:left="360"/>
        <w:rPr>
          <w:b/>
          <w:bCs/>
        </w:rPr>
      </w:pPr>
      <w:r>
        <w:rPr>
          <w:b/>
          <w:bCs/>
        </w:rPr>
        <w:t xml:space="preserve">    II.   Approval of minutes from previous Faculty Senate meeting</w:t>
      </w:r>
    </w:p>
    <w:p w:rsidR="00BC4F02" w:rsidRDefault="00BC4F02" w:rsidP="00BC4F02">
      <w:pPr>
        <w:ind w:left="360"/>
        <w:rPr>
          <w:b/>
          <w:bCs/>
        </w:rPr>
      </w:pPr>
    </w:p>
    <w:p w:rsidR="00BC4F02" w:rsidRDefault="00BC4F02" w:rsidP="00BC4F02">
      <w:pPr>
        <w:ind w:left="360"/>
        <w:rPr>
          <w:b/>
          <w:bCs/>
        </w:rPr>
      </w:pPr>
      <w:r>
        <w:rPr>
          <w:b/>
          <w:bCs/>
        </w:rPr>
        <w:t xml:space="preserve">  III.   Report from Administrators in attendance:</w:t>
      </w:r>
    </w:p>
    <w:p w:rsidR="00D45A80" w:rsidRDefault="00D45A80" w:rsidP="00BC4F02">
      <w:pPr>
        <w:ind w:left="360"/>
        <w:rPr>
          <w:b/>
          <w:bCs/>
        </w:rPr>
      </w:pPr>
    </w:p>
    <w:p w:rsidR="00D45A80" w:rsidRDefault="00D45A80" w:rsidP="00BC4F02">
      <w:pPr>
        <w:ind w:left="360"/>
        <w:rPr>
          <w:b/>
          <w:bCs/>
        </w:rPr>
      </w:pPr>
      <w:r>
        <w:rPr>
          <w:b/>
          <w:bCs/>
        </w:rPr>
        <w:t xml:space="preserve">  IV.   Report from </w:t>
      </w:r>
      <w:r w:rsidR="002746A4">
        <w:rPr>
          <w:b/>
          <w:bCs/>
        </w:rPr>
        <w:t>Interim Associate Dean for Curriculum</w:t>
      </w:r>
      <w:r w:rsidR="002746A4">
        <w:rPr>
          <w:b/>
          <w:bCs/>
        </w:rPr>
        <w:tab/>
      </w:r>
      <w:r w:rsidR="002746A4">
        <w:rPr>
          <w:b/>
          <w:bCs/>
        </w:rPr>
        <w:tab/>
      </w:r>
      <w:r w:rsidR="002746A4">
        <w:rPr>
          <w:bCs/>
        </w:rPr>
        <w:t>Dr. Wymore</w:t>
      </w:r>
      <w:r>
        <w:rPr>
          <w:b/>
          <w:bCs/>
        </w:rPr>
        <w:t xml:space="preserve"> </w:t>
      </w:r>
    </w:p>
    <w:p w:rsidR="00BC4F02" w:rsidRDefault="00BC4F02" w:rsidP="00BC4F02">
      <w:pPr>
        <w:ind w:left="360"/>
        <w:rPr>
          <w:b/>
          <w:bCs/>
        </w:rPr>
      </w:pPr>
    </w:p>
    <w:p w:rsidR="00BC4F02" w:rsidRPr="001610B8" w:rsidRDefault="002746A4" w:rsidP="002746A4">
      <w:pPr>
        <w:pStyle w:val="ListParagraph"/>
        <w:ind w:left="360" w:firstLine="180"/>
        <w:rPr>
          <w:bCs/>
          <w:sz w:val="23"/>
          <w:szCs w:val="23"/>
        </w:rPr>
      </w:pPr>
      <w:r>
        <w:rPr>
          <w:b/>
          <w:bCs/>
        </w:rPr>
        <w:t xml:space="preserve">V.    </w:t>
      </w:r>
      <w:r w:rsidR="00BC4F02">
        <w:rPr>
          <w:b/>
          <w:bCs/>
        </w:rPr>
        <w:t>Faculty Senate President’s Reports:</w:t>
      </w:r>
      <w:r w:rsidR="00BC4F02">
        <w:rPr>
          <w:b/>
          <w:bCs/>
        </w:rPr>
        <w:tab/>
      </w:r>
      <w:r w:rsidR="00BC4F02">
        <w:rPr>
          <w:b/>
          <w:bCs/>
        </w:rPr>
        <w:tab/>
      </w:r>
      <w:r w:rsidR="00BC4F02">
        <w:rPr>
          <w:b/>
          <w:bCs/>
        </w:rPr>
        <w:tab/>
      </w:r>
      <w:r w:rsidR="00BC4F02">
        <w:rPr>
          <w:b/>
          <w:bCs/>
        </w:rPr>
        <w:tab/>
      </w:r>
      <w:r w:rsidR="00BC4F02" w:rsidRPr="001610B8">
        <w:rPr>
          <w:bCs/>
          <w:sz w:val="23"/>
          <w:szCs w:val="23"/>
        </w:rPr>
        <w:t>Dr. Sanny</w:t>
      </w:r>
    </w:p>
    <w:p w:rsidR="00BC4F02" w:rsidRPr="00E12CBA" w:rsidRDefault="00BC4F02" w:rsidP="00BC4F02">
      <w:pPr>
        <w:pStyle w:val="ListParagraph"/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E12CBA">
        <w:rPr>
          <w:bCs/>
        </w:rPr>
        <w:t xml:space="preserve">        </w:t>
      </w:r>
      <w:r w:rsidRPr="00E12CBA">
        <w:rPr>
          <w:b/>
          <w:bCs/>
        </w:rPr>
        <w:tab/>
        <w:t xml:space="preserve"> </w:t>
      </w:r>
      <w:r w:rsidRPr="00E12CBA">
        <w:rPr>
          <w:bCs/>
          <w:sz w:val="20"/>
          <w:szCs w:val="20"/>
        </w:rPr>
        <w:t xml:space="preserve">  </w:t>
      </w:r>
      <w:r w:rsidRPr="00E12CBA">
        <w:rPr>
          <w:bCs/>
          <w:sz w:val="20"/>
          <w:szCs w:val="20"/>
        </w:rPr>
        <w:tab/>
      </w:r>
      <w:r w:rsidRPr="00E12CBA">
        <w:rPr>
          <w:bCs/>
          <w:sz w:val="20"/>
          <w:szCs w:val="20"/>
        </w:rPr>
        <w:tab/>
      </w:r>
    </w:p>
    <w:p w:rsidR="00DA662B" w:rsidRDefault="00BC4F02" w:rsidP="00CC668A">
      <w:pPr>
        <w:pStyle w:val="ListParagraph"/>
        <w:ind w:left="360"/>
        <w:rPr>
          <w:b/>
          <w:sz w:val="23"/>
          <w:szCs w:val="23"/>
        </w:rPr>
      </w:pPr>
      <w:r>
        <w:rPr>
          <w:b/>
          <w:bCs/>
        </w:rPr>
        <w:t xml:space="preserve">  </w:t>
      </w:r>
      <w:r w:rsidR="002746A4">
        <w:rPr>
          <w:b/>
          <w:bCs/>
        </w:rPr>
        <w:t xml:space="preserve">VI.    </w:t>
      </w:r>
      <w:r>
        <w:rPr>
          <w:b/>
          <w:bCs/>
        </w:rPr>
        <w:t>Items presented for v</w:t>
      </w:r>
      <w:r>
        <w:rPr>
          <w:b/>
          <w:sz w:val="23"/>
          <w:szCs w:val="23"/>
        </w:rPr>
        <w:t xml:space="preserve">oting: </w:t>
      </w:r>
    </w:p>
    <w:p w:rsidR="00516643" w:rsidRDefault="00DA662B" w:rsidP="00516643">
      <w:pPr>
        <w:pStyle w:val="ListParagraph"/>
        <w:ind w:left="36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FS 18-19-006 Bylaw Revision COC description</w:t>
      </w:r>
      <w:r w:rsidR="00516643">
        <w:rPr>
          <w:bCs/>
        </w:rPr>
        <w:t>-combines</w:t>
      </w:r>
    </w:p>
    <w:p w:rsidR="00516643" w:rsidRDefault="00516643" w:rsidP="00516643">
      <w:pPr>
        <w:pStyle w:val="ListParagraph"/>
        <w:ind w:left="36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 w:rsidR="00646FCD">
        <w:rPr>
          <w:bCs/>
        </w:rPr>
        <w:t>the</w:t>
      </w:r>
      <w:proofErr w:type="gramEnd"/>
      <w:r w:rsidR="00646FCD">
        <w:rPr>
          <w:bCs/>
        </w:rPr>
        <w:t xml:space="preserve"> c</w:t>
      </w:r>
      <w:r>
        <w:rPr>
          <w:bCs/>
        </w:rPr>
        <w:t xml:space="preserve">ontent of previously approved </w:t>
      </w:r>
      <w:r w:rsidR="00646FCD">
        <w:rPr>
          <w:bCs/>
        </w:rPr>
        <w:t xml:space="preserve">recommendation </w:t>
      </w:r>
      <w:r>
        <w:rPr>
          <w:bCs/>
        </w:rPr>
        <w:t>FS 18-19-003</w:t>
      </w:r>
    </w:p>
    <w:p w:rsidR="00BC4F02" w:rsidRPr="00CC668A" w:rsidRDefault="00516643" w:rsidP="00516643">
      <w:pPr>
        <w:pStyle w:val="ListParagraph"/>
        <w:ind w:left="360"/>
        <w:rPr>
          <w:b/>
          <w:sz w:val="23"/>
          <w:szCs w:val="23"/>
        </w:rPr>
      </w:pPr>
      <w:r>
        <w:rPr>
          <w:bCs/>
        </w:rPr>
        <w:tab/>
      </w:r>
      <w:r>
        <w:rPr>
          <w:bCs/>
        </w:rPr>
        <w:tab/>
      </w:r>
      <w:proofErr w:type="gramStart"/>
      <w:r w:rsidR="00646FCD">
        <w:rPr>
          <w:bCs/>
        </w:rPr>
        <w:t>w</w:t>
      </w:r>
      <w:r>
        <w:rPr>
          <w:bCs/>
        </w:rPr>
        <w:t>ith</w:t>
      </w:r>
      <w:proofErr w:type="gramEnd"/>
      <w:r>
        <w:rPr>
          <w:bCs/>
        </w:rPr>
        <w:t xml:space="preserve"> new</w:t>
      </w:r>
      <w:r w:rsidR="00646FCD">
        <w:rPr>
          <w:bCs/>
        </w:rPr>
        <w:t>ly</w:t>
      </w:r>
      <w:r>
        <w:rPr>
          <w:bCs/>
        </w:rPr>
        <w:t xml:space="preserve"> </w:t>
      </w:r>
      <w:r w:rsidR="00646FCD">
        <w:rPr>
          <w:bCs/>
        </w:rPr>
        <w:t xml:space="preserve">proposed </w:t>
      </w:r>
      <w:r>
        <w:rPr>
          <w:bCs/>
        </w:rPr>
        <w:t>revision content.</w:t>
      </w:r>
      <w:r w:rsidR="00BC4F02">
        <w:rPr>
          <w:b/>
          <w:sz w:val="23"/>
          <w:szCs w:val="23"/>
        </w:rPr>
        <w:t xml:space="preserve"> </w:t>
      </w:r>
    </w:p>
    <w:p w:rsidR="002746A4" w:rsidRPr="00BC4F02" w:rsidRDefault="002746A4" w:rsidP="00BC4F02">
      <w:pPr>
        <w:tabs>
          <w:tab w:val="left" w:pos="540"/>
          <w:tab w:val="left" w:pos="810"/>
          <w:tab w:val="left" w:pos="900"/>
          <w:tab w:val="left" w:pos="1080"/>
        </w:tabs>
        <w:rPr>
          <w:b/>
          <w:bCs/>
          <w:i/>
          <w:color w:val="C00000"/>
        </w:rPr>
      </w:pPr>
    </w:p>
    <w:p w:rsidR="00BC4F02" w:rsidRPr="00F36A8C" w:rsidRDefault="002746A4" w:rsidP="00CC668A">
      <w:pPr>
        <w:tabs>
          <w:tab w:val="left" w:pos="540"/>
          <w:tab w:val="left" w:pos="810"/>
          <w:tab w:val="left" w:pos="900"/>
          <w:tab w:val="left" w:pos="1080"/>
        </w:tabs>
        <w:rPr>
          <w:b/>
          <w:bCs/>
          <w:i/>
          <w:color w:val="C00000"/>
        </w:rPr>
      </w:pPr>
      <w:r>
        <w:rPr>
          <w:b/>
          <w:bCs/>
        </w:rPr>
        <w:t xml:space="preserve">      VII.</w:t>
      </w:r>
      <w:r>
        <w:rPr>
          <w:b/>
          <w:bCs/>
        </w:rPr>
        <w:tab/>
        <w:t xml:space="preserve">    </w:t>
      </w:r>
      <w:r w:rsidR="00BC4F02">
        <w:rPr>
          <w:b/>
          <w:bCs/>
        </w:rPr>
        <w:t>Discussion items</w:t>
      </w:r>
      <w:r w:rsidR="00CC668A">
        <w:rPr>
          <w:b/>
          <w:bCs/>
        </w:rPr>
        <w:t xml:space="preserve"> raised</w:t>
      </w:r>
      <w:r w:rsidR="00BC4F02">
        <w:rPr>
          <w:b/>
          <w:bCs/>
        </w:rPr>
        <w:t xml:space="preserve">:  </w:t>
      </w:r>
    </w:p>
    <w:p w:rsidR="00F36A8C" w:rsidRPr="00F36A8C" w:rsidRDefault="00F36A8C" w:rsidP="00BC4F02">
      <w:pPr>
        <w:tabs>
          <w:tab w:val="left" w:pos="900"/>
          <w:tab w:val="left" w:pos="1080"/>
        </w:tabs>
        <w:rPr>
          <w:bCs/>
          <w:i/>
          <w:color w:val="C00000"/>
        </w:rPr>
      </w:pPr>
    </w:p>
    <w:p w:rsidR="00BC4F02" w:rsidRDefault="00BC4F02" w:rsidP="00BC4F02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</w:t>
      </w:r>
      <w:r w:rsidR="002746A4">
        <w:rPr>
          <w:b/>
          <w:bCs/>
        </w:rPr>
        <w:t>VIII</w:t>
      </w:r>
      <w:r w:rsidR="002746A4">
        <w:rPr>
          <w:b/>
          <w:sz w:val="23"/>
          <w:szCs w:val="23"/>
        </w:rPr>
        <w:t>.</w:t>
      </w:r>
      <w:r w:rsidR="002746A4">
        <w:rPr>
          <w:sz w:val="23"/>
          <w:szCs w:val="23"/>
        </w:rPr>
        <w:t xml:space="preserve">    </w:t>
      </w:r>
      <w:r>
        <w:rPr>
          <w:b/>
          <w:bCs/>
        </w:rPr>
        <w:t xml:space="preserve"> Information Reports from Various Committees:</w:t>
      </w:r>
    </w:p>
    <w:p w:rsidR="00BC4F02" w:rsidRDefault="00BC4F02" w:rsidP="00BC4F02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BC4F02" w:rsidRDefault="00BC4F02" w:rsidP="00BC4F02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Senate approval.  Some committees may not provide a report.)</w:t>
      </w:r>
    </w:p>
    <w:p w:rsidR="00BC4F02" w:rsidRDefault="00BC4F02" w:rsidP="00BC4F02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Academic Standards </w:t>
      </w:r>
      <w:r>
        <w:rPr>
          <w:i/>
          <w:sz w:val="23"/>
          <w:szCs w:val="23"/>
        </w:rPr>
        <w:t>(Bill Meek</w:t>
      </w:r>
      <w:r w:rsidRPr="00511547"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BC4F02" w:rsidRPr="007303C8" w:rsidRDefault="00BC4F02" w:rsidP="00BC4F02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Biomedical Sciences Graduate Committee </w:t>
      </w:r>
      <w:r>
        <w:rPr>
          <w:i/>
          <w:sz w:val="23"/>
          <w:szCs w:val="23"/>
        </w:rPr>
        <w:t>(Kath Curtis)</w:t>
      </w:r>
    </w:p>
    <w:p w:rsidR="00BC4F02" w:rsidRPr="001F0CA0" w:rsidRDefault="00BC4F02" w:rsidP="00BC4F02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Budget and Benefits (</w:t>
      </w:r>
      <w:r>
        <w:rPr>
          <w:i/>
          <w:iCs/>
          <w:sz w:val="23"/>
          <w:szCs w:val="23"/>
        </w:rPr>
        <w:t>Jim Hess</w:t>
      </w:r>
      <w:r>
        <w:rPr>
          <w:i/>
          <w:sz w:val="23"/>
          <w:szCs w:val="23"/>
        </w:rPr>
        <w:t>)</w:t>
      </w:r>
    </w:p>
    <w:p w:rsidR="00BC4F02" w:rsidRPr="001F0CA0" w:rsidRDefault="00BC4F02" w:rsidP="00BC4F02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on Students with Disabilities </w:t>
      </w:r>
      <w:r>
        <w:rPr>
          <w:i/>
          <w:sz w:val="23"/>
          <w:szCs w:val="23"/>
        </w:rPr>
        <w:t>(Vivian Stevens)</w:t>
      </w:r>
      <w:r>
        <w:rPr>
          <w:sz w:val="23"/>
          <w:szCs w:val="23"/>
        </w:rPr>
        <w:t xml:space="preserve"> </w:t>
      </w:r>
    </w:p>
    <w:p w:rsidR="00BC4F02" w:rsidRDefault="00BC4F02" w:rsidP="00BC4F02">
      <w:pPr>
        <w:numPr>
          <w:ilvl w:val="1"/>
          <w:numId w:val="1"/>
        </w:numPr>
        <w:tabs>
          <w:tab w:val="left" w:pos="1080"/>
        </w:tabs>
        <w:rPr>
          <w:sz w:val="23"/>
          <w:szCs w:val="23"/>
        </w:rPr>
      </w:pPr>
      <w:r>
        <w:rPr>
          <w:sz w:val="23"/>
          <w:szCs w:val="23"/>
        </w:rPr>
        <w:t xml:space="preserve">Curriculum Oversight Committee </w:t>
      </w:r>
      <w:r w:rsidRPr="00BB25F9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Stac</w:t>
      </w:r>
      <w:r w:rsidRPr="00BB25F9">
        <w:rPr>
          <w:i/>
          <w:sz w:val="23"/>
          <w:szCs w:val="23"/>
        </w:rPr>
        <w:t xml:space="preserve">y Chronister)   </w:t>
      </w:r>
    </w:p>
    <w:p w:rsidR="00BC4F02" w:rsidRDefault="00BC4F02" w:rsidP="00BC4F02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Faculty Affairs (</w:t>
      </w:r>
      <w:r>
        <w:rPr>
          <w:i/>
          <w:sz w:val="23"/>
          <w:szCs w:val="23"/>
        </w:rPr>
        <w:t>Matthew O’Brien</w:t>
      </w:r>
      <w:r>
        <w:rPr>
          <w:sz w:val="23"/>
          <w:szCs w:val="23"/>
        </w:rPr>
        <w:t>)</w:t>
      </w:r>
    </w:p>
    <w:p w:rsidR="00BC4F02" w:rsidRDefault="00BC4F02" w:rsidP="00BC4F02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Learning Resources (</w:t>
      </w:r>
      <w:r>
        <w:rPr>
          <w:i/>
          <w:iCs/>
          <w:sz w:val="23"/>
          <w:szCs w:val="23"/>
        </w:rPr>
        <w:t>Nedra Wilson</w:t>
      </w:r>
      <w:r>
        <w:rPr>
          <w:sz w:val="23"/>
          <w:szCs w:val="23"/>
        </w:rPr>
        <w:t xml:space="preserve">) </w:t>
      </w:r>
    </w:p>
    <w:p w:rsidR="00BC4F02" w:rsidRDefault="00BC4F02" w:rsidP="00BC4F02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Promotion and Tenure </w:t>
      </w:r>
      <w:r>
        <w:rPr>
          <w:i/>
          <w:sz w:val="23"/>
          <w:szCs w:val="23"/>
        </w:rPr>
        <w:t>(Randall L. Davis)</w:t>
      </w:r>
    </w:p>
    <w:p w:rsidR="00BC4F02" w:rsidRDefault="00BC4F02" w:rsidP="00BC4F02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  <w:r>
        <w:rPr>
          <w:i/>
          <w:sz w:val="23"/>
          <w:szCs w:val="23"/>
        </w:rPr>
        <w:t>(Anne Weil)</w:t>
      </w:r>
      <w:r>
        <w:rPr>
          <w:sz w:val="23"/>
          <w:szCs w:val="23"/>
        </w:rPr>
        <w:t xml:space="preserve">  </w:t>
      </w:r>
    </w:p>
    <w:p w:rsidR="00BC4F02" w:rsidRDefault="00BC4F02" w:rsidP="00BC4F02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(</w:t>
      </w:r>
      <w:r>
        <w:rPr>
          <w:bCs/>
          <w:i/>
          <w:sz w:val="22"/>
          <w:szCs w:val="22"/>
        </w:rPr>
        <w:t>Research related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Special/Regulatory committee reports may also be included in the </w:t>
      </w:r>
    </w:p>
    <w:p w:rsidR="00BC4F02" w:rsidRDefault="00BC4F02" w:rsidP="00BC4F02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</w:t>
      </w:r>
      <w:r>
        <w:rPr>
          <w:bCs/>
          <w:i/>
          <w:sz w:val="22"/>
          <w:szCs w:val="22"/>
        </w:rPr>
        <w:t>Research Committee report.)</w:t>
      </w:r>
    </w:p>
    <w:p w:rsidR="00BC4F02" w:rsidRDefault="00BC4F02" w:rsidP="00BC4F02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Student Affairs </w:t>
      </w:r>
      <w:r w:rsidRPr="00E12CBA">
        <w:rPr>
          <w:i/>
          <w:sz w:val="23"/>
          <w:szCs w:val="23"/>
        </w:rPr>
        <w:t>(A. Bacon and J. Hackler on behalf of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Steve Eddy</w:t>
      </w:r>
      <w:r>
        <w:rPr>
          <w:sz w:val="23"/>
          <w:szCs w:val="23"/>
        </w:rPr>
        <w:t xml:space="preserve">) </w:t>
      </w:r>
    </w:p>
    <w:p w:rsidR="00BC4F02" w:rsidRDefault="00BC4F02" w:rsidP="00BC4F02">
      <w:pPr>
        <w:ind w:left="1080"/>
        <w:rPr>
          <w:b/>
          <w:bCs/>
        </w:rPr>
      </w:pPr>
    </w:p>
    <w:p w:rsidR="00BC4F02" w:rsidRDefault="002746A4" w:rsidP="002746A4">
      <w:pPr>
        <w:tabs>
          <w:tab w:val="left" w:pos="810"/>
        </w:tabs>
        <w:rPr>
          <w:b/>
          <w:bCs/>
        </w:rPr>
      </w:pPr>
      <w:r>
        <w:rPr>
          <w:b/>
          <w:bCs/>
        </w:rPr>
        <w:t xml:space="preserve">        IX.    </w:t>
      </w:r>
      <w:r w:rsidR="00BC4F02">
        <w:rPr>
          <w:b/>
          <w:bCs/>
        </w:rPr>
        <w:t>Other committees/task force/liaison:</w:t>
      </w:r>
    </w:p>
    <w:p w:rsidR="00BC4F02" w:rsidRDefault="00BC4F02" w:rsidP="00BC4F02">
      <w:pPr>
        <w:tabs>
          <w:tab w:val="left" w:pos="810"/>
        </w:tabs>
        <w:rPr>
          <w:bCs/>
          <w:i/>
        </w:rPr>
      </w:pPr>
      <w:r>
        <w:rPr>
          <w:b/>
          <w:bCs/>
        </w:rPr>
        <w:tab/>
      </w:r>
      <w:r w:rsidRPr="00C41F18">
        <w:rPr>
          <w:bCs/>
          <w:sz w:val="23"/>
          <w:szCs w:val="23"/>
        </w:rPr>
        <w:t xml:space="preserve">    A.</w:t>
      </w:r>
      <w:r w:rsidRPr="00C41F18">
        <w:rPr>
          <w:bCs/>
        </w:rPr>
        <w:t xml:space="preserve"> </w:t>
      </w:r>
      <w:r w:rsidRPr="00C41F18">
        <w:rPr>
          <w:bCs/>
        </w:rPr>
        <w:tab/>
      </w:r>
      <w:r>
        <w:rPr>
          <w:bCs/>
        </w:rPr>
        <w:t>OSU-Faculty Council Representative</w:t>
      </w:r>
      <w:r>
        <w:rPr>
          <w:bCs/>
        </w:rPr>
        <w:tab/>
        <w:t>:  Dr. Franklin Champlin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C4F02" w:rsidRPr="00BC4F02" w:rsidRDefault="00BC4F02" w:rsidP="00BC4F02">
      <w:pPr>
        <w:tabs>
          <w:tab w:val="left" w:pos="810"/>
        </w:tabs>
      </w:pPr>
      <w:r>
        <w:rPr>
          <w:b/>
          <w:bCs/>
        </w:rPr>
        <w:tab/>
      </w:r>
      <w:r w:rsidRPr="00C41F18">
        <w:rPr>
          <w:b/>
          <w:bCs/>
          <w:sz w:val="23"/>
          <w:szCs w:val="23"/>
        </w:rPr>
        <w:t xml:space="preserve">    </w:t>
      </w:r>
      <w:r w:rsidRPr="00C41F18">
        <w:rPr>
          <w:bCs/>
          <w:sz w:val="23"/>
          <w:szCs w:val="23"/>
        </w:rPr>
        <w:t>B.</w:t>
      </w:r>
      <w:r>
        <w:rPr>
          <w:b/>
          <w:bCs/>
        </w:rPr>
        <w:tab/>
      </w:r>
      <w:r w:rsidRPr="001F0CA0">
        <w:t>Oklahoma State Regents Faculty Advisory Representative</w:t>
      </w:r>
      <w:r>
        <w:t>:  Dr. Charles Sanny</w:t>
      </w:r>
      <w:r w:rsidRPr="001F0CA0">
        <w:t xml:space="preserve"> </w:t>
      </w:r>
      <w:r w:rsidRPr="001F0CA0">
        <w:tab/>
      </w:r>
    </w:p>
    <w:p w:rsidR="00BC4F02" w:rsidRPr="00E12CBA" w:rsidRDefault="00BC4F02" w:rsidP="00BC4F02">
      <w:pPr>
        <w:ind w:left="1080" w:hanging="810"/>
        <w:rPr>
          <w:bCs/>
          <w:i/>
        </w:rPr>
      </w:pPr>
    </w:p>
    <w:p w:rsidR="00BC4F02" w:rsidRDefault="002746A4" w:rsidP="00BC4F02">
      <w:pPr>
        <w:ind w:left="1080" w:hanging="900"/>
        <w:rPr>
          <w:bCs/>
        </w:rPr>
      </w:pPr>
      <w:r>
        <w:rPr>
          <w:b/>
          <w:bCs/>
        </w:rPr>
        <w:t xml:space="preserve">      X.    </w:t>
      </w:r>
      <w:r w:rsidR="00BC4F02">
        <w:rPr>
          <w:b/>
          <w:bCs/>
        </w:rPr>
        <w:t xml:space="preserve"> Old Business:  </w:t>
      </w:r>
      <w:r w:rsidR="00BC4F02">
        <w:rPr>
          <w:bCs/>
        </w:rPr>
        <w:t xml:space="preserve"> </w:t>
      </w:r>
    </w:p>
    <w:p w:rsidR="00BC4F02" w:rsidRDefault="00BC4F02" w:rsidP="00BC4F02">
      <w:pPr>
        <w:ind w:left="1080" w:hanging="900"/>
        <w:rPr>
          <w:b/>
          <w:sz w:val="23"/>
          <w:szCs w:val="23"/>
        </w:rPr>
      </w:pPr>
    </w:p>
    <w:p w:rsidR="00BC4F02" w:rsidRPr="00A707C0" w:rsidRDefault="00BC4F02" w:rsidP="00BC4F02">
      <w:pPr>
        <w:tabs>
          <w:tab w:val="left" w:pos="810"/>
        </w:tabs>
        <w:rPr>
          <w:b/>
          <w:bCs/>
          <w:i/>
        </w:rPr>
      </w:pPr>
      <w:r>
        <w:rPr>
          <w:b/>
          <w:sz w:val="23"/>
          <w:szCs w:val="23"/>
        </w:rPr>
        <w:t xml:space="preserve">  </w:t>
      </w:r>
      <w:r>
        <w:rPr>
          <w:b/>
          <w:bCs/>
        </w:rPr>
        <w:t xml:space="preserve">   </w:t>
      </w:r>
      <w:r w:rsidR="002746A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746A4">
        <w:rPr>
          <w:b/>
          <w:bCs/>
        </w:rPr>
        <w:t xml:space="preserve"> XI.    </w:t>
      </w:r>
      <w:r>
        <w:rPr>
          <w:b/>
          <w:bCs/>
        </w:rPr>
        <w:t xml:space="preserve">New Business: </w:t>
      </w:r>
      <w:r w:rsidR="00A707C0" w:rsidRPr="00FC11B5">
        <w:rPr>
          <w:bCs/>
          <w:i/>
          <w:sz w:val="22"/>
          <w:szCs w:val="22"/>
        </w:rPr>
        <w:t>(Will include items arising</w:t>
      </w:r>
      <w:r w:rsidR="00E17449" w:rsidRPr="00FC11B5">
        <w:rPr>
          <w:bCs/>
          <w:i/>
          <w:sz w:val="22"/>
          <w:szCs w:val="22"/>
        </w:rPr>
        <w:t>/provided</w:t>
      </w:r>
      <w:r w:rsidR="00A707C0" w:rsidRPr="00FC11B5">
        <w:rPr>
          <w:bCs/>
          <w:i/>
          <w:sz w:val="22"/>
          <w:szCs w:val="22"/>
        </w:rPr>
        <w:t xml:space="preserve"> after the approval of the agenda</w:t>
      </w:r>
      <w:r w:rsidR="00B927D7" w:rsidRPr="00FC11B5">
        <w:rPr>
          <w:bCs/>
          <w:i/>
          <w:sz w:val="22"/>
          <w:szCs w:val="22"/>
        </w:rPr>
        <w:t>.</w:t>
      </w:r>
      <w:r w:rsidR="00A707C0" w:rsidRPr="00FC11B5">
        <w:rPr>
          <w:bCs/>
          <w:i/>
          <w:sz w:val="22"/>
          <w:szCs w:val="22"/>
        </w:rPr>
        <w:t>)</w:t>
      </w:r>
    </w:p>
    <w:p w:rsidR="00BC4F02" w:rsidRPr="00F7453B" w:rsidRDefault="00BC4F02" w:rsidP="00BC4F02">
      <w:pPr>
        <w:tabs>
          <w:tab w:val="left" w:pos="810"/>
          <w:tab w:val="left" w:pos="1080"/>
          <w:tab w:val="left" w:pos="1440"/>
        </w:tabs>
        <w:rPr>
          <w:bCs/>
        </w:rPr>
      </w:pPr>
      <w:r>
        <w:rPr>
          <w:b/>
          <w:bCs/>
        </w:rPr>
        <w:tab/>
        <w:t xml:space="preserve"> </w:t>
      </w:r>
    </w:p>
    <w:p w:rsidR="00BC4F02" w:rsidRPr="00E12CBA" w:rsidRDefault="00BC4F02" w:rsidP="00BC4F02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  </w:t>
      </w:r>
      <w:r w:rsidR="002746A4">
        <w:rPr>
          <w:b/>
          <w:bCs/>
        </w:rPr>
        <w:t xml:space="preserve">XII.   </w:t>
      </w:r>
      <w:r w:rsidR="00A248A9">
        <w:rPr>
          <w:b/>
          <w:bCs/>
        </w:rPr>
        <w:t xml:space="preserve"> </w:t>
      </w:r>
      <w:r>
        <w:rPr>
          <w:b/>
        </w:rPr>
        <w:t>Adjournment</w:t>
      </w:r>
    </w:p>
    <w:p w:rsidR="00DC1E61" w:rsidRDefault="00FC11B5">
      <w:bookmarkStart w:id="0" w:name="_GoBack"/>
      <w:bookmarkEnd w:id="0"/>
    </w:p>
    <w:sectPr w:rsidR="00DC1E61" w:rsidSect="00B36B88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02"/>
    <w:rsid w:val="00027E0A"/>
    <w:rsid w:val="00085DFA"/>
    <w:rsid w:val="002746A4"/>
    <w:rsid w:val="003B4630"/>
    <w:rsid w:val="00516643"/>
    <w:rsid w:val="005F7AD9"/>
    <w:rsid w:val="00646FCD"/>
    <w:rsid w:val="00A248A9"/>
    <w:rsid w:val="00A707C0"/>
    <w:rsid w:val="00B36B88"/>
    <w:rsid w:val="00B927D7"/>
    <w:rsid w:val="00BC4F02"/>
    <w:rsid w:val="00CB08F8"/>
    <w:rsid w:val="00CC668A"/>
    <w:rsid w:val="00CD55DC"/>
    <w:rsid w:val="00D45A80"/>
    <w:rsid w:val="00DA662B"/>
    <w:rsid w:val="00E17449"/>
    <w:rsid w:val="00E31AE6"/>
    <w:rsid w:val="00F36A8C"/>
    <w:rsid w:val="00F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0452"/>
  <w15:chartTrackingRefBased/>
  <w15:docId w15:val="{A513F7BE-C7B1-47F1-9BB4-8AA98953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02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F02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F02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F02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C4F0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C4F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7</cp:revision>
  <cp:lastPrinted>2018-10-11T15:00:00Z</cp:lastPrinted>
  <dcterms:created xsi:type="dcterms:W3CDTF">2018-10-09T13:51:00Z</dcterms:created>
  <dcterms:modified xsi:type="dcterms:W3CDTF">2018-10-11T15:01:00Z</dcterms:modified>
</cp:coreProperties>
</file>