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3BD" w:rsidRPr="005613BD" w:rsidRDefault="005613BD" w:rsidP="005613BD">
      <w:pPr>
        <w:pStyle w:val="Title"/>
        <w:jc w:val="left"/>
        <w:rPr>
          <w:color w:val="0000CC"/>
          <w:sz w:val="22"/>
          <w:szCs w:val="22"/>
        </w:rPr>
      </w:pPr>
      <w:bookmarkStart w:id="0" w:name="_GoBack"/>
      <w:bookmarkEnd w:id="0"/>
    </w:p>
    <w:p w:rsidR="005613BD" w:rsidRPr="005613BD" w:rsidRDefault="005613BD" w:rsidP="005613BD">
      <w:pPr>
        <w:pStyle w:val="Title"/>
        <w:rPr>
          <w:color w:val="0000CC"/>
          <w:sz w:val="22"/>
          <w:szCs w:val="22"/>
        </w:rPr>
      </w:pPr>
    </w:p>
    <w:p w:rsidR="005613BD" w:rsidRPr="005613BD" w:rsidRDefault="005613BD" w:rsidP="005613BD">
      <w:pPr>
        <w:pStyle w:val="Title"/>
        <w:rPr>
          <w:color w:val="0000CC"/>
          <w:sz w:val="22"/>
          <w:szCs w:val="22"/>
        </w:rPr>
      </w:pPr>
    </w:p>
    <w:p w:rsidR="005613BD" w:rsidRPr="005613BD" w:rsidRDefault="005613BD" w:rsidP="005613BD">
      <w:pPr>
        <w:pStyle w:val="Title"/>
        <w:rPr>
          <w:sz w:val="22"/>
          <w:szCs w:val="22"/>
        </w:rPr>
      </w:pPr>
      <w:r w:rsidRPr="005613BD">
        <w:rPr>
          <w:sz w:val="22"/>
          <w:szCs w:val="22"/>
        </w:rPr>
        <w:t>OSU-CHS FACULTY SENATE</w:t>
      </w:r>
    </w:p>
    <w:p w:rsidR="005613BD" w:rsidRPr="005613BD" w:rsidRDefault="005613BD" w:rsidP="005613BD">
      <w:pPr>
        <w:autoSpaceDE w:val="0"/>
        <w:autoSpaceDN w:val="0"/>
        <w:adjustRightInd w:val="0"/>
        <w:jc w:val="center"/>
        <w:rPr>
          <w:bCs/>
          <w:sz w:val="22"/>
          <w:szCs w:val="22"/>
        </w:rPr>
      </w:pPr>
      <w:r w:rsidRPr="005613BD">
        <w:rPr>
          <w:bCs/>
          <w:sz w:val="22"/>
          <w:szCs w:val="22"/>
        </w:rPr>
        <w:t>2018-2019</w:t>
      </w:r>
    </w:p>
    <w:p w:rsidR="005613BD" w:rsidRPr="005613BD" w:rsidRDefault="005613BD" w:rsidP="005613BD">
      <w:pPr>
        <w:autoSpaceDE w:val="0"/>
        <w:autoSpaceDN w:val="0"/>
        <w:adjustRightInd w:val="0"/>
        <w:jc w:val="center"/>
        <w:rPr>
          <w:bCs/>
          <w:sz w:val="22"/>
          <w:szCs w:val="22"/>
          <w:highlight w:val="yellow"/>
        </w:rPr>
      </w:pPr>
      <w:r w:rsidRPr="005613BD">
        <w:rPr>
          <w:bCs/>
          <w:sz w:val="22"/>
          <w:szCs w:val="22"/>
          <w:highlight w:val="yellow"/>
        </w:rPr>
        <w:t>October 12, 2018 Minutes</w:t>
      </w:r>
      <w:r w:rsidRPr="005613BD">
        <w:rPr>
          <w:bCs/>
          <w:sz w:val="22"/>
          <w:szCs w:val="22"/>
        </w:rPr>
        <w:t xml:space="preserve"> </w:t>
      </w:r>
    </w:p>
    <w:p w:rsidR="005613BD" w:rsidRPr="005613BD" w:rsidRDefault="005613BD" w:rsidP="005613BD">
      <w:pPr>
        <w:keepNext/>
        <w:autoSpaceDE w:val="0"/>
        <w:autoSpaceDN w:val="0"/>
        <w:adjustRightInd w:val="0"/>
        <w:rPr>
          <w:b/>
          <w:bCs/>
          <w:sz w:val="22"/>
          <w:szCs w:val="22"/>
          <w:u w:val="single"/>
        </w:rPr>
      </w:pPr>
    </w:p>
    <w:p w:rsidR="005613BD" w:rsidRPr="005613BD" w:rsidRDefault="005613BD" w:rsidP="005613BD">
      <w:pPr>
        <w:keepNext/>
        <w:autoSpaceDE w:val="0"/>
        <w:autoSpaceDN w:val="0"/>
        <w:adjustRightInd w:val="0"/>
        <w:rPr>
          <w:b/>
          <w:bCs/>
          <w:sz w:val="16"/>
          <w:szCs w:val="16"/>
          <w:u w:val="single"/>
        </w:rPr>
      </w:pPr>
    </w:p>
    <w:p w:rsidR="005613BD" w:rsidRPr="005613BD" w:rsidRDefault="005613BD" w:rsidP="005613BD">
      <w:pPr>
        <w:keepNext/>
        <w:autoSpaceDE w:val="0"/>
        <w:autoSpaceDN w:val="0"/>
        <w:adjustRightInd w:val="0"/>
        <w:rPr>
          <w:sz w:val="22"/>
          <w:szCs w:val="22"/>
        </w:rPr>
      </w:pPr>
      <w:r w:rsidRPr="005613BD">
        <w:rPr>
          <w:b/>
          <w:bCs/>
          <w:sz w:val="22"/>
          <w:szCs w:val="22"/>
          <w:u w:val="single"/>
        </w:rPr>
        <w:t>OSU-CHS Faculty Senate Members</w:t>
      </w:r>
    </w:p>
    <w:p w:rsidR="005613BD" w:rsidRPr="005613BD" w:rsidRDefault="005613BD" w:rsidP="005613BD">
      <w:pPr>
        <w:keepNext/>
        <w:autoSpaceDE w:val="0"/>
        <w:autoSpaceDN w:val="0"/>
        <w:adjustRightInd w:val="0"/>
        <w:rPr>
          <w:sz w:val="22"/>
          <w:szCs w:val="22"/>
        </w:rPr>
      </w:pPr>
      <w:r w:rsidRPr="005613BD">
        <w:rPr>
          <w:sz w:val="22"/>
          <w:szCs w:val="22"/>
        </w:rPr>
        <w:t xml:space="preserve">Charles G. Sanny, Ph.D., President </w:t>
      </w:r>
    </w:p>
    <w:p w:rsidR="005613BD" w:rsidRPr="005613BD" w:rsidRDefault="005613BD" w:rsidP="005613BD">
      <w:pPr>
        <w:keepNext/>
        <w:autoSpaceDE w:val="0"/>
        <w:autoSpaceDN w:val="0"/>
        <w:adjustRightInd w:val="0"/>
        <w:rPr>
          <w:sz w:val="22"/>
          <w:szCs w:val="22"/>
        </w:rPr>
      </w:pPr>
      <w:r w:rsidRPr="005613BD">
        <w:rPr>
          <w:sz w:val="22"/>
          <w:szCs w:val="22"/>
        </w:rPr>
        <w:t>Jason Beaman, D.O., President-elect</w:t>
      </w:r>
    </w:p>
    <w:p w:rsidR="005613BD" w:rsidRPr="005613BD" w:rsidRDefault="005613BD" w:rsidP="005613BD">
      <w:pPr>
        <w:keepNext/>
        <w:autoSpaceDE w:val="0"/>
        <w:autoSpaceDN w:val="0"/>
        <w:adjustRightInd w:val="0"/>
        <w:rPr>
          <w:sz w:val="22"/>
          <w:szCs w:val="22"/>
        </w:rPr>
      </w:pPr>
      <w:r w:rsidRPr="005613BD">
        <w:rPr>
          <w:sz w:val="22"/>
          <w:szCs w:val="22"/>
        </w:rPr>
        <w:t xml:space="preserve">Jarrad Wagner, Ph.D., Past-President </w:t>
      </w:r>
    </w:p>
    <w:p w:rsidR="005613BD" w:rsidRPr="005613BD" w:rsidRDefault="005613BD" w:rsidP="005613BD">
      <w:pPr>
        <w:keepNext/>
        <w:autoSpaceDE w:val="0"/>
        <w:autoSpaceDN w:val="0"/>
        <w:adjustRightInd w:val="0"/>
        <w:rPr>
          <w:sz w:val="22"/>
          <w:szCs w:val="22"/>
        </w:rPr>
      </w:pPr>
      <w:r w:rsidRPr="005613BD">
        <w:rPr>
          <w:sz w:val="22"/>
          <w:szCs w:val="22"/>
        </w:rPr>
        <w:t xml:space="preserve">Franklin Champlin, Ph.D., (19) OSU-CHS Representative to OSU Faculty Council </w:t>
      </w:r>
    </w:p>
    <w:p w:rsidR="005613BD" w:rsidRPr="005613BD" w:rsidRDefault="005613BD" w:rsidP="005613BD">
      <w:pPr>
        <w:keepNext/>
        <w:autoSpaceDE w:val="0"/>
        <w:autoSpaceDN w:val="0"/>
        <w:adjustRightInd w:val="0"/>
        <w:rPr>
          <w:sz w:val="22"/>
          <w:szCs w:val="22"/>
        </w:rPr>
      </w:pPr>
      <w:r w:rsidRPr="005613BD">
        <w:rPr>
          <w:sz w:val="22"/>
          <w:szCs w:val="22"/>
        </w:rPr>
        <w:t>Kathleen Curtis, Ph.D., (19)</w:t>
      </w:r>
    </w:p>
    <w:p w:rsidR="005613BD" w:rsidRPr="005613BD" w:rsidRDefault="005613BD" w:rsidP="005613BD">
      <w:pPr>
        <w:pStyle w:val="BodyText2"/>
        <w:keepNext/>
        <w:autoSpaceDE w:val="0"/>
        <w:autoSpaceDN w:val="0"/>
        <w:adjustRightInd w:val="0"/>
      </w:pPr>
      <w:r w:rsidRPr="005613BD">
        <w:t>Aric Warren, Ed.D, (19)</w:t>
      </w:r>
    </w:p>
    <w:p w:rsidR="005613BD" w:rsidRPr="005613BD" w:rsidRDefault="005613BD" w:rsidP="005613BD">
      <w:pPr>
        <w:pStyle w:val="BodyText2"/>
        <w:keepNext/>
        <w:autoSpaceDE w:val="0"/>
        <w:autoSpaceDN w:val="0"/>
        <w:adjustRightInd w:val="0"/>
      </w:pPr>
      <w:r w:rsidRPr="005613BD">
        <w:t>Justin Chronister, D.O., (20)</w:t>
      </w:r>
    </w:p>
    <w:p w:rsidR="005613BD" w:rsidRPr="005613BD" w:rsidRDefault="005613BD" w:rsidP="005613BD">
      <w:pPr>
        <w:keepNext/>
        <w:autoSpaceDE w:val="0"/>
        <w:autoSpaceDN w:val="0"/>
        <w:adjustRightInd w:val="0"/>
        <w:rPr>
          <w:sz w:val="22"/>
          <w:szCs w:val="22"/>
        </w:rPr>
      </w:pPr>
      <w:r w:rsidRPr="005613BD">
        <w:rPr>
          <w:sz w:val="22"/>
          <w:szCs w:val="22"/>
        </w:rPr>
        <w:t>Amanda Foster, D.O., (20)</w:t>
      </w:r>
    </w:p>
    <w:p w:rsidR="005613BD" w:rsidRPr="005613BD" w:rsidRDefault="005613BD" w:rsidP="005613BD">
      <w:pPr>
        <w:keepNext/>
        <w:autoSpaceDE w:val="0"/>
        <w:autoSpaceDN w:val="0"/>
        <w:adjustRightInd w:val="0"/>
        <w:rPr>
          <w:sz w:val="22"/>
          <w:szCs w:val="22"/>
        </w:rPr>
      </w:pPr>
      <w:r w:rsidRPr="005613BD">
        <w:rPr>
          <w:sz w:val="22"/>
          <w:szCs w:val="22"/>
        </w:rPr>
        <w:t>Paul Gignac, Ph.D., (20)</w:t>
      </w:r>
    </w:p>
    <w:p w:rsidR="005613BD" w:rsidRPr="005613BD" w:rsidRDefault="005613BD" w:rsidP="005613BD">
      <w:pPr>
        <w:pStyle w:val="BodyText2"/>
        <w:keepNext/>
        <w:autoSpaceDE w:val="0"/>
        <w:autoSpaceDN w:val="0"/>
        <w:adjustRightInd w:val="0"/>
      </w:pPr>
    </w:p>
    <w:p w:rsidR="005613BD" w:rsidRPr="005613BD" w:rsidRDefault="005613BD" w:rsidP="005613BD">
      <w:pPr>
        <w:pStyle w:val="Heading3"/>
        <w:rPr>
          <w:sz w:val="22"/>
          <w:szCs w:val="22"/>
        </w:rPr>
      </w:pPr>
      <w:r w:rsidRPr="005613BD">
        <w:rPr>
          <w:sz w:val="22"/>
          <w:szCs w:val="22"/>
        </w:rPr>
        <w:t>Recorder: Jean Keene</w:t>
      </w:r>
    </w:p>
    <w:p w:rsidR="005613BD" w:rsidRPr="004C34AD" w:rsidRDefault="005613BD" w:rsidP="005613BD">
      <w:pPr>
        <w:autoSpaceDE w:val="0"/>
        <w:autoSpaceDN w:val="0"/>
        <w:adjustRightInd w:val="0"/>
        <w:rPr>
          <w:b/>
          <w:bCs/>
          <w:i/>
          <w:iCs/>
          <w:sz w:val="22"/>
          <w:szCs w:val="22"/>
          <w:u w:val="single"/>
        </w:rPr>
      </w:pPr>
    </w:p>
    <w:p w:rsidR="005613BD" w:rsidRPr="005613BD" w:rsidRDefault="005613BD" w:rsidP="005613BD">
      <w:pPr>
        <w:autoSpaceDE w:val="0"/>
        <w:autoSpaceDN w:val="0"/>
        <w:adjustRightInd w:val="0"/>
        <w:rPr>
          <w:color w:val="0000CC"/>
          <w:sz w:val="22"/>
          <w:szCs w:val="22"/>
        </w:rPr>
      </w:pPr>
      <w:r w:rsidRPr="004C34AD">
        <w:rPr>
          <w:b/>
          <w:bCs/>
          <w:i/>
          <w:iCs/>
          <w:sz w:val="22"/>
          <w:szCs w:val="22"/>
          <w:u w:val="single"/>
        </w:rPr>
        <w:t>Members Present</w:t>
      </w:r>
      <w:r w:rsidRPr="004C34AD">
        <w:rPr>
          <w:sz w:val="22"/>
          <w:szCs w:val="22"/>
        </w:rPr>
        <w:t xml:space="preserve">: Dr. Sanny, </w:t>
      </w:r>
      <w:r w:rsidR="004C34AD">
        <w:rPr>
          <w:sz w:val="22"/>
          <w:szCs w:val="22"/>
        </w:rPr>
        <w:t xml:space="preserve">Dr. Beaman, </w:t>
      </w:r>
      <w:r w:rsidR="004C34AD" w:rsidRPr="004C34AD">
        <w:rPr>
          <w:sz w:val="22"/>
          <w:szCs w:val="22"/>
        </w:rPr>
        <w:t xml:space="preserve">Dr. Champlin, </w:t>
      </w:r>
      <w:r w:rsidRPr="004C34AD">
        <w:rPr>
          <w:sz w:val="22"/>
          <w:szCs w:val="22"/>
        </w:rPr>
        <w:t xml:space="preserve">Dr. Curtis, Dr. Foster, </w:t>
      </w:r>
      <w:r w:rsidR="00804A25">
        <w:rPr>
          <w:sz w:val="22"/>
          <w:szCs w:val="22"/>
        </w:rPr>
        <w:t xml:space="preserve">and </w:t>
      </w:r>
      <w:r w:rsidRPr="004C34AD">
        <w:rPr>
          <w:sz w:val="22"/>
          <w:szCs w:val="22"/>
        </w:rPr>
        <w:t>Dr. Gignac</w:t>
      </w:r>
      <w:r w:rsidR="00804A25">
        <w:rPr>
          <w:sz w:val="22"/>
          <w:szCs w:val="22"/>
        </w:rPr>
        <w:t>.</w:t>
      </w:r>
      <w:r w:rsidRPr="005613BD">
        <w:rPr>
          <w:color w:val="0000CC"/>
          <w:sz w:val="22"/>
          <w:szCs w:val="22"/>
        </w:rPr>
        <w:t xml:space="preserve"> </w:t>
      </w:r>
    </w:p>
    <w:p w:rsidR="004C34AD" w:rsidRPr="004E6291" w:rsidRDefault="005613BD" w:rsidP="005613BD">
      <w:pPr>
        <w:autoSpaceDE w:val="0"/>
        <w:autoSpaceDN w:val="0"/>
        <w:adjustRightInd w:val="0"/>
        <w:rPr>
          <w:sz w:val="22"/>
          <w:szCs w:val="22"/>
        </w:rPr>
      </w:pPr>
      <w:r w:rsidRPr="00804A25">
        <w:rPr>
          <w:b/>
          <w:bCs/>
          <w:i/>
          <w:iCs/>
          <w:sz w:val="22"/>
          <w:szCs w:val="22"/>
          <w:u w:val="single"/>
        </w:rPr>
        <w:t>Members Absent</w:t>
      </w:r>
      <w:r w:rsidR="004C34AD" w:rsidRPr="00804A25">
        <w:rPr>
          <w:sz w:val="22"/>
          <w:szCs w:val="22"/>
        </w:rPr>
        <w:t>:  Dr. Chronister, Dr. Wagner, and Dr. Warren</w:t>
      </w:r>
    </w:p>
    <w:p w:rsidR="005613BD" w:rsidRPr="004E6291" w:rsidRDefault="005613BD" w:rsidP="005613BD">
      <w:pPr>
        <w:rPr>
          <w:b/>
          <w:bCs/>
          <w:i/>
          <w:iCs/>
          <w:sz w:val="22"/>
          <w:szCs w:val="22"/>
        </w:rPr>
      </w:pPr>
      <w:r w:rsidRPr="00804A25">
        <w:rPr>
          <w:b/>
          <w:bCs/>
          <w:i/>
          <w:iCs/>
          <w:sz w:val="22"/>
          <w:szCs w:val="22"/>
          <w:u w:val="single"/>
        </w:rPr>
        <w:t>Guest</w:t>
      </w:r>
      <w:r w:rsidRPr="00804A25">
        <w:rPr>
          <w:b/>
          <w:bCs/>
          <w:i/>
          <w:iCs/>
          <w:sz w:val="22"/>
          <w:szCs w:val="22"/>
        </w:rPr>
        <w:t>:</w:t>
      </w:r>
      <w:r w:rsidRPr="00804A25">
        <w:rPr>
          <w:bCs/>
          <w:i/>
          <w:iCs/>
          <w:sz w:val="22"/>
          <w:szCs w:val="22"/>
        </w:rPr>
        <w:t xml:space="preserve"> </w:t>
      </w:r>
      <w:r w:rsidRPr="00804A25">
        <w:rPr>
          <w:bCs/>
          <w:iCs/>
          <w:sz w:val="22"/>
          <w:szCs w:val="22"/>
        </w:rPr>
        <w:t xml:space="preserve"> </w:t>
      </w:r>
      <w:r w:rsidR="004C34AD" w:rsidRPr="00804A25">
        <w:rPr>
          <w:bCs/>
          <w:iCs/>
          <w:sz w:val="22"/>
          <w:szCs w:val="22"/>
        </w:rPr>
        <w:t xml:space="preserve">Randy Wymore, Ph.D., </w:t>
      </w:r>
      <w:r w:rsidR="00804A25" w:rsidRPr="00804A25">
        <w:rPr>
          <w:bCs/>
          <w:iCs/>
          <w:sz w:val="22"/>
          <w:szCs w:val="22"/>
        </w:rPr>
        <w:t>Interim Associate Dean for Curriculum</w:t>
      </w:r>
    </w:p>
    <w:p w:rsidR="005613BD" w:rsidRPr="00804A25" w:rsidRDefault="005613BD" w:rsidP="005613BD">
      <w:pPr>
        <w:rPr>
          <w:bCs/>
          <w:i/>
          <w:iCs/>
          <w:sz w:val="22"/>
          <w:szCs w:val="22"/>
        </w:rPr>
      </w:pPr>
      <w:r w:rsidRPr="00804A25">
        <w:rPr>
          <w:b/>
          <w:bCs/>
          <w:i/>
          <w:iCs/>
          <w:sz w:val="22"/>
          <w:szCs w:val="22"/>
          <w:u w:val="single"/>
        </w:rPr>
        <w:t>Administrators Present</w:t>
      </w:r>
      <w:r w:rsidRPr="00804A25">
        <w:rPr>
          <w:b/>
          <w:bCs/>
          <w:i/>
          <w:iCs/>
          <w:sz w:val="22"/>
          <w:szCs w:val="22"/>
        </w:rPr>
        <w:t xml:space="preserve">: </w:t>
      </w:r>
      <w:r w:rsidRPr="00804A25">
        <w:rPr>
          <w:bCs/>
          <w:iCs/>
          <w:sz w:val="22"/>
          <w:szCs w:val="22"/>
        </w:rPr>
        <w:t>Dr. Stroup</w:t>
      </w:r>
      <w:r w:rsidR="00A33A35">
        <w:rPr>
          <w:bCs/>
          <w:iCs/>
          <w:sz w:val="22"/>
          <w:szCs w:val="22"/>
        </w:rPr>
        <w:t>, Mr. Polak</w:t>
      </w:r>
    </w:p>
    <w:p w:rsidR="005613BD" w:rsidRPr="005613BD" w:rsidRDefault="005613BD" w:rsidP="005613BD">
      <w:pPr>
        <w:pStyle w:val="ListParagraph"/>
        <w:rPr>
          <w:bCs/>
          <w:i/>
          <w:iCs/>
          <w:color w:val="0000CC"/>
          <w:sz w:val="22"/>
          <w:szCs w:val="22"/>
        </w:rPr>
      </w:pPr>
    </w:p>
    <w:p w:rsidR="005613BD" w:rsidRPr="0018190E" w:rsidRDefault="005613BD" w:rsidP="005613BD">
      <w:pPr>
        <w:rPr>
          <w:sz w:val="22"/>
          <w:szCs w:val="22"/>
        </w:rPr>
      </w:pPr>
      <w:r w:rsidRPr="0018190E">
        <w:rPr>
          <w:b/>
          <w:bCs/>
          <w:i/>
          <w:iCs/>
          <w:sz w:val="22"/>
          <w:szCs w:val="22"/>
          <w:u w:val="single"/>
        </w:rPr>
        <w:t>Call to Order</w:t>
      </w:r>
      <w:r w:rsidRPr="0018190E">
        <w:rPr>
          <w:sz w:val="22"/>
          <w:szCs w:val="22"/>
        </w:rPr>
        <w:t xml:space="preserve">:  Dr. Sanny welcomed everyone in attendance and called the meeting to order </w:t>
      </w:r>
      <w:r w:rsidR="0018190E" w:rsidRPr="0018190E">
        <w:rPr>
          <w:sz w:val="22"/>
          <w:szCs w:val="22"/>
        </w:rPr>
        <w:t>at 12:08</w:t>
      </w:r>
      <w:r w:rsidRPr="0018190E">
        <w:rPr>
          <w:sz w:val="22"/>
          <w:szCs w:val="22"/>
        </w:rPr>
        <w:t xml:space="preserve"> p.m. </w:t>
      </w:r>
    </w:p>
    <w:p w:rsidR="005613BD" w:rsidRPr="005613BD" w:rsidRDefault="005613BD" w:rsidP="005613BD">
      <w:pPr>
        <w:pStyle w:val="NoSpacing"/>
        <w:rPr>
          <w:rFonts w:ascii="Times New Roman" w:eastAsia="Times New Roman" w:hAnsi="Times New Roman" w:cs="Times New Roman"/>
          <w:color w:val="0000CC"/>
          <w:sz w:val="16"/>
          <w:szCs w:val="16"/>
        </w:rPr>
      </w:pPr>
    </w:p>
    <w:p w:rsidR="005613BD" w:rsidRPr="0018190E" w:rsidRDefault="005613BD" w:rsidP="005613BD">
      <w:pPr>
        <w:rPr>
          <w:b/>
          <w:i/>
          <w:sz w:val="22"/>
          <w:szCs w:val="22"/>
        </w:rPr>
      </w:pPr>
      <w:r w:rsidRPr="0018190E">
        <w:rPr>
          <w:b/>
          <w:i/>
          <w:sz w:val="22"/>
          <w:szCs w:val="22"/>
          <w:u w:val="single"/>
        </w:rPr>
        <w:t>Approval of Minutes</w:t>
      </w:r>
      <w:r w:rsidRPr="0018190E">
        <w:rPr>
          <w:b/>
          <w:i/>
          <w:sz w:val="22"/>
          <w:szCs w:val="22"/>
        </w:rPr>
        <w:t xml:space="preserve">:  </w:t>
      </w:r>
    </w:p>
    <w:p w:rsidR="0018190E" w:rsidRPr="0018190E" w:rsidRDefault="005613BD" w:rsidP="005613BD">
      <w:pPr>
        <w:pStyle w:val="BodyText2"/>
      </w:pPr>
      <w:r w:rsidRPr="0018190E">
        <w:t xml:space="preserve">Dr. Sanny called for any changes to the minutes </w:t>
      </w:r>
      <w:r w:rsidR="0018190E" w:rsidRPr="0018190E">
        <w:t xml:space="preserve">of the previous meeting; he noted he had an editorial change that would be provided following the meeting. With that stipulation, Dr. Beaman moved approval, Dr. Curtis Seconded, and the Senate voted to approve </w:t>
      </w:r>
      <w:r w:rsidR="00680BD2">
        <w:t xml:space="preserve">the minutes </w:t>
      </w:r>
      <w:r w:rsidR="004E6291">
        <w:t>including the aforementioned</w:t>
      </w:r>
      <w:r w:rsidR="00932199">
        <w:t xml:space="preserve"> editing; </w:t>
      </w:r>
      <w:r w:rsidR="00687CAC">
        <w:t xml:space="preserve">the </w:t>
      </w:r>
      <w:r w:rsidR="00932199">
        <w:t>motion passed.</w:t>
      </w:r>
    </w:p>
    <w:p w:rsidR="0018190E" w:rsidRDefault="0018190E" w:rsidP="005613BD">
      <w:pPr>
        <w:pStyle w:val="BodyText2"/>
        <w:rPr>
          <w:color w:val="0000CC"/>
        </w:rPr>
      </w:pPr>
    </w:p>
    <w:p w:rsidR="005613BD" w:rsidRPr="0018190E" w:rsidRDefault="005613BD" w:rsidP="005613BD">
      <w:pPr>
        <w:pStyle w:val="BodyText2"/>
      </w:pPr>
      <w:r w:rsidRPr="0018190E">
        <w:rPr>
          <w:b/>
          <w:i/>
          <w:u w:val="single"/>
        </w:rPr>
        <w:t>Administrative Reports</w:t>
      </w:r>
      <w:r w:rsidRPr="0018190E">
        <w:t xml:space="preserve">:  </w:t>
      </w:r>
    </w:p>
    <w:p w:rsidR="005613BD" w:rsidRPr="0018190E" w:rsidRDefault="005613BD" w:rsidP="005613BD">
      <w:pPr>
        <w:pStyle w:val="BodyText2"/>
      </w:pPr>
      <w:r w:rsidRPr="0018190E">
        <w:t>Dr. Sanny called upon Dr. Stroup to provide a report from the administration.</w:t>
      </w:r>
    </w:p>
    <w:p w:rsidR="005613BD" w:rsidRPr="005613BD" w:rsidRDefault="005613BD" w:rsidP="005613BD">
      <w:pPr>
        <w:pStyle w:val="BodyText2"/>
        <w:rPr>
          <w:color w:val="0000CC"/>
        </w:rPr>
      </w:pPr>
    </w:p>
    <w:p w:rsidR="007856D7" w:rsidRDefault="00B33232" w:rsidP="00B33232">
      <w:pPr>
        <w:pStyle w:val="BodyText2"/>
      </w:pPr>
      <w:r w:rsidRPr="007A0FC4">
        <w:rPr>
          <w:u w:val="single"/>
        </w:rPr>
        <w:t>Dr. Stroup</w:t>
      </w:r>
      <w:r w:rsidRPr="00B33232">
        <w:t xml:space="preserve"> reported </w:t>
      </w:r>
      <w:r w:rsidR="004E6291">
        <w:t xml:space="preserve">that on </w:t>
      </w:r>
      <w:r>
        <w:t>the previous Wednesday, a health care forum was held; Dr. Stephens had at</w:t>
      </w:r>
      <w:r w:rsidR="004E6291">
        <w:t>tended, and the highlight for O</w:t>
      </w:r>
      <w:r>
        <w:t>S</w:t>
      </w:r>
      <w:r w:rsidR="004E6291">
        <w:t>U was that Dr. Sh</w:t>
      </w:r>
      <w:r>
        <w:t>rum served as the moderator for a</w:t>
      </w:r>
      <w:r w:rsidR="007856D7">
        <w:t>n hour-long</w:t>
      </w:r>
      <w:r>
        <w:t xml:space="preserve"> </w:t>
      </w:r>
      <w:r w:rsidR="007856D7">
        <w:t xml:space="preserve">question and answer session </w:t>
      </w:r>
      <w:r>
        <w:t>that included Drew Edmondson</w:t>
      </w:r>
      <w:r w:rsidR="007856D7">
        <w:t xml:space="preserve">; </w:t>
      </w:r>
      <w:r>
        <w:t xml:space="preserve">it was held in Oklahoma City.  </w:t>
      </w:r>
      <w:r w:rsidR="004E6291">
        <w:t xml:space="preserve">Dr. Stroup commented </w:t>
      </w:r>
      <w:r w:rsidR="00C41196">
        <w:t>it</w:t>
      </w:r>
      <w:r w:rsidR="007856D7">
        <w:t xml:space="preserve"> was good visibility for OSU.</w:t>
      </w:r>
    </w:p>
    <w:p w:rsidR="00B33232" w:rsidRDefault="00B33232" w:rsidP="00B33232">
      <w:pPr>
        <w:pStyle w:val="BodyText2"/>
      </w:pPr>
    </w:p>
    <w:p w:rsidR="005613BD" w:rsidRDefault="00B33232" w:rsidP="00B33232">
      <w:pPr>
        <w:pStyle w:val="BodyText2"/>
      </w:pPr>
      <w:r>
        <w:t>He also r</w:t>
      </w:r>
      <w:r w:rsidR="007856D7">
        <w:t>eported that on the</w:t>
      </w:r>
      <w:r>
        <w:t xml:space="preserve"> prior Thursday</w:t>
      </w:r>
      <w:r w:rsidR="007856D7">
        <w:t>,</w:t>
      </w:r>
      <w:r>
        <w:t xml:space="preserve"> he and Mr. Polak were involved in discussions regarding what will be done with the 5</w:t>
      </w:r>
      <w:r w:rsidRPr="00B33232">
        <w:rPr>
          <w:vertAlign w:val="superscript"/>
        </w:rPr>
        <w:t>th</w:t>
      </w:r>
      <w:r>
        <w:t xml:space="preserve"> floor</w:t>
      </w:r>
      <w:r w:rsidR="007856D7">
        <w:t xml:space="preserve"> of the Forensics building</w:t>
      </w:r>
      <w:r>
        <w:t xml:space="preserve">, and </w:t>
      </w:r>
      <w:r w:rsidR="007856D7">
        <w:t xml:space="preserve">to </w:t>
      </w:r>
      <w:r w:rsidR="004E6291">
        <w:t xml:space="preserve">also </w:t>
      </w:r>
      <w:r w:rsidR="007856D7">
        <w:t>do some early stage planning for a new building</w:t>
      </w:r>
      <w:r w:rsidR="004E6291">
        <w:t xml:space="preserve"> that will include the Medical Examiner’s operation</w:t>
      </w:r>
      <w:r w:rsidR="007856D7">
        <w:t xml:space="preserve">; such early work will be helpful as </w:t>
      </w:r>
      <w:r w:rsidR="004E6291">
        <w:t xml:space="preserve">we move forward and </w:t>
      </w:r>
      <w:r w:rsidR="007856D7">
        <w:t>meet with legislators and donors.  He said we are very close to having some items that we can present.</w:t>
      </w:r>
    </w:p>
    <w:p w:rsidR="007856D7" w:rsidRDefault="007856D7" w:rsidP="00B33232">
      <w:pPr>
        <w:pStyle w:val="BodyText2"/>
      </w:pPr>
    </w:p>
    <w:p w:rsidR="007856D7" w:rsidRDefault="007856D7" w:rsidP="00B33232">
      <w:pPr>
        <w:pStyle w:val="BodyText2"/>
      </w:pPr>
      <w:r>
        <w:t>Regarding the Cherokee Nation, there have now been two meetings with architects for that campus site.</w:t>
      </w:r>
    </w:p>
    <w:p w:rsidR="007856D7" w:rsidRDefault="007856D7" w:rsidP="00B33232">
      <w:pPr>
        <w:pStyle w:val="BodyText2"/>
      </w:pPr>
      <w:r>
        <w:t xml:space="preserve">October 31 in Tahlequah there will be an official announcement.  There will be Senators, naturally representatives for the Cherokee Nation, and potentially some federal level attendees.  This will be the first tribal/academic relationship on tribal land, and it is significant.  </w:t>
      </w:r>
    </w:p>
    <w:p w:rsidR="007A0FC4" w:rsidRDefault="007A0FC4" w:rsidP="00B33232">
      <w:pPr>
        <w:pStyle w:val="BodyText2"/>
      </w:pPr>
    </w:p>
    <w:p w:rsidR="007A0FC4" w:rsidRDefault="004E6291" w:rsidP="00B33232">
      <w:pPr>
        <w:pStyle w:val="BodyText2"/>
      </w:pPr>
      <w:r>
        <w:lastRenderedPageBreak/>
        <w:t xml:space="preserve">Regarding calendar items, </w:t>
      </w:r>
      <w:r w:rsidR="007A0FC4">
        <w:t>November 9 is the Cowboy Park dedica</w:t>
      </w:r>
      <w:r>
        <w:t xml:space="preserve">tion; it is also Family Fun Day and </w:t>
      </w:r>
      <w:r w:rsidR="007A0FC4">
        <w:t xml:space="preserve">December 10, 2018 will be the Fall 2018 General Faculty Meeting.  </w:t>
      </w:r>
    </w:p>
    <w:p w:rsidR="007A0FC4" w:rsidRDefault="007A0FC4" w:rsidP="00B33232">
      <w:pPr>
        <w:pStyle w:val="BodyText2"/>
      </w:pPr>
    </w:p>
    <w:p w:rsidR="007A0FC4" w:rsidRDefault="007A0FC4" w:rsidP="00B33232">
      <w:pPr>
        <w:pStyle w:val="BodyText2"/>
      </w:pPr>
      <w:r>
        <w:t xml:space="preserve">Dr. Stroup invited Mr. Polak to add information.  </w:t>
      </w:r>
    </w:p>
    <w:p w:rsidR="007A0FC4" w:rsidRDefault="007A0FC4" w:rsidP="00B33232">
      <w:pPr>
        <w:pStyle w:val="BodyText2"/>
      </w:pPr>
    </w:p>
    <w:p w:rsidR="007A0FC4" w:rsidRDefault="007A0FC4" w:rsidP="00B33232">
      <w:pPr>
        <w:pStyle w:val="BodyText2"/>
        <w:rPr>
          <w:u w:val="single"/>
        </w:rPr>
      </w:pPr>
      <w:r w:rsidRPr="007A0FC4">
        <w:rPr>
          <w:u w:val="single"/>
        </w:rPr>
        <w:t>Mr. Polak</w:t>
      </w:r>
    </w:p>
    <w:p w:rsidR="007A0FC4" w:rsidRDefault="007A0FC4" w:rsidP="00B33232">
      <w:pPr>
        <w:pStyle w:val="BodyText2"/>
      </w:pPr>
      <w:r>
        <w:t>Mr. Polak reported tha</w:t>
      </w:r>
      <w:r w:rsidR="004E6291">
        <w:t>t there is a November 1</w:t>
      </w:r>
      <w:r>
        <w:t xml:space="preserve"> date for the </w:t>
      </w:r>
      <w:r w:rsidR="009B1CE9">
        <w:t>architect’s</w:t>
      </w:r>
      <w:r>
        <w:t xml:space="preserve"> delivery</w:t>
      </w:r>
      <w:r w:rsidR="004E6291">
        <w:t xml:space="preserve"> regarding the next step for our</w:t>
      </w:r>
      <w:r>
        <w:t xml:space="preserve"> </w:t>
      </w:r>
      <w:r w:rsidR="009B1CE9">
        <w:t xml:space="preserve">next project, which </w:t>
      </w:r>
      <w:r w:rsidR="004E6291">
        <w:t>will include</w:t>
      </w:r>
      <w:r w:rsidR="009B1CE9">
        <w:t xml:space="preserve"> the new </w:t>
      </w:r>
      <w:r>
        <w:t>Medical Examiner’</w:t>
      </w:r>
      <w:r w:rsidR="009B1CE9">
        <w:t>s facility</w:t>
      </w:r>
      <w:r>
        <w:t>.</w:t>
      </w:r>
    </w:p>
    <w:p w:rsidR="007A0FC4" w:rsidRDefault="007A0FC4" w:rsidP="00B33232">
      <w:pPr>
        <w:pStyle w:val="BodyText2"/>
      </w:pPr>
    </w:p>
    <w:p w:rsidR="007A0FC4" w:rsidRDefault="007A0FC4" w:rsidP="00B33232">
      <w:pPr>
        <w:pStyle w:val="BodyText2"/>
      </w:pPr>
      <w:r>
        <w:t>He reported that the pond is still considered a construction zone; it has not officially been turned over to us.</w:t>
      </w:r>
    </w:p>
    <w:p w:rsidR="007A0FC4" w:rsidRDefault="007A0FC4" w:rsidP="00B33232">
      <w:pPr>
        <w:pStyle w:val="BodyText2"/>
      </w:pPr>
      <w:r>
        <w:t>He advised that although no heavy equipment would</w:t>
      </w:r>
      <w:r w:rsidR="002577D9">
        <w:t xml:space="preserve"> still be actively used, there we</w:t>
      </w:r>
      <w:r>
        <w:t>re still a few things that need</w:t>
      </w:r>
      <w:r w:rsidR="002577D9">
        <w:t>ed</w:t>
      </w:r>
      <w:r>
        <w:t xml:space="preserve"> to be accomplished; </w:t>
      </w:r>
      <w:r w:rsidR="002577D9">
        <w:t xml:space="preserve">e.g., </w:t>
      </w:r>
      <w:r>
        <w:t xml:space="preserve">planting a few trees, and </w:t>
      </w:r>
      <w:r w:rsidR="002577D9">
        <w:t xml:space="preserve">installing/completing </w:t>
      </w:r>
      <w:r>
        <w:t xml:space="preserve">the memorial garden remain on the punch list. </w:t>
      </w:r>
      <w:r w:rsidR="002577D9">
        <w:t>Until that is completed, t</w:t>
      </w:r>
      <w:r w:rsidR="009B1CE9">
        <w:t xml:space="preserve">here will </w:t>
      </w:r>
      <w:r w:rsidR="002577D9">
        <w:t xml:space="preserve">still </w:t>
      </w:r>
      <w:r w:rsidR="009B1CE9">
        <w:t>be contractors on site.</w:t>
      </w:r>
      <w:r>
        <w:t xml:space="preserve"> </w:t>
      </w:r>
      <w:r w:rsidR="002577D9">
        <w:t>Therefore, h</w:t>
      </w:r>
      <w:r>
        <w:t xml:space="preserve">e urged everyone to hold off on using the space; it is still premature to do so. </w:t>
      </w:r>
      <w:r w:rsidR="002577D9">
        <w:t>A</w:t>
      </w:r>
      <w:r w:rsidR="009B1CE9">
        <w:t xml:space="preserve">n attempt </w:t>
      </w:r>
      <w:r w:rsidR="002577D9">
        <w:t>to be on the pond area construction site may generate an invitation to leave</w:t>
      </w:r>
      <w:r>
        <w:t xml:space="preserve"> the space until it is formally released to us. </w:t>
      </w:r>
    </w:p>
    <w:p w:rsidR="007A0FC4" w:rsidRDefault="007A0FC4" w:rsidP="00B33232">
      <w:pPr>
        <w:pStyle w:val="BodyText2"/>
      </w:pPr>
    </w:p>
    <w:p w:rsidR="007A0FC4" w:rsidRDefault="009B1CE9" w:rsidP="00B33232">
      <w:pPr>
        <w:pStyle w:val="BodyText2"/>
      </w:pPr>
      <w:r>
        <w:t xml:space="preserve">Mr. Polak provided a quick update regarding state revenues.  He advised </w:t>
      </w:r>
      <w:r w:rsidR="0038496B">
        <w:t>we are significantly above the prior year, and slightly above the estimates upon which the budget wa</w:t>
      </w:r>
      <w:r w:rsidR="002577D9">
        <w:t xml:space="preserve">s built.  He reminded </w:t>
      </w:r>
      <w:r w:rsidR="0038496B">
        <w:t>Senat</w:t>
      </w:r>
      <w:r w:rsidR="002577D9">
        <w:t>ors that in prior years, we had a budget</w:t>
      </w:r>
      <w:r w:rsidR="0038496B">
        <w:t xml:space="preserve"> cut in the middle of the year.  He said that is not likely to happen this year.  Concerning the budget for next year, </w:t>
      </w:r>
      <w:r w:rsidR="00661E97">
        <w:t xml:space="preserve">he said </w:t>
      </w:r>
      <w:r w:rsidR="0038496B">
        <w:t>that is an open question.  The Office of Management and Enterprise Services stated that although we are slightly above budget, there will not be a windfall for next year, so do not anticipate a budget increase.  He explained regarding</w:t>
      </w:r>
      <w:r w:rsidR="00661E97">
        <w:t xml:space="preserve"> the 5% funds, and noted that the money</w:t>
      </w:r>
      <w:r w:rsidR="0038496B">
        <w:t xml:space="preserve"> is not to be used for operating bu</w:t>
      </w:r>
      <w:r w:rsidR="0032056B">
        <w:t>dgets.  The 5% monies are planned to be</w:t>
      </w:r>
      <w:r w:rsidR="0038496B">
        <w:t xml:space="preserve"> used for one-time expenses.  </w:t>
      </w:r>
    </w:p>
    <w:p w:rsidR="0038496B" w:rsidRDefault="0038496B" w:rsidP="00B33232">
      <w:pPr>
        <w:pStyle w:val="BodyText2"/>
      </w:pPr>
    </w:p>
    <w:p w:rsidR="0038496B" w:rsidRDefault="0038496B" w:rsidP="00B33232">
      <w:pPr>
        <w:pStyle w:val="BodyText2"/>
      </w:pPr>
      <w:r>
        <w:t>Mr. Polak advised that from a state reve</w:t>
      </w:r>
      <w:r w:rsidR="00661E97">
        <w:t>nue standpoint, we are okay.  He recalled that the budget</w:t>
      </w:r>
      <w:r>
        <w:t xml:space="preserve"> is significantly less than it was seven years ago, but </w:t>
      </w:r>
      <w:r w:rsidR="00661E97">
        <w:t xml:space="preserve">nevertheless, </w:t>
      </w:r>
      <w:r>
        <w:t>we are not anticipating a mid-year cut during this budget year.</w:t>
      </w:r>
    </w:p>
    <w:p w:rsidR="0038496B" w:rsidRDefault="0038496B" w:rsidP="00B33232">
      <w:pPr>
        <w:pStyle w:val="BodyText2"/>
      </w:pPr>
    </w:p>
    <w:p w:rsidR="0038496B" w:rsidRDefault="0038496B" w:rsidP="00B33232">
      <w:pPr>
        <w:pStyle w:val="BodyText2"/>
      </w:pPr>
      <w:r>
        <w:t xml:space="preserve">In response to a question, he noted that oil and gas </w:t>
      </w:r>
      <w:r w:rsidR="00661E97">
        <w:t xml:space="preserve">revenues </w:t>
      </w:r>
      <w:r>
        <w:t xml:space="preserve">are still </w:t>
      </w:r>
      <w:r w:rsidR="00661E97">
        <w:t>strong, and that is important in</w:t>
      </w:r>
      <w:r>
        <w:t xml:space="preserve"> Oklahoma.</w:t>
      </w:r>
      <w:r w:rsidR="00661E97">
        <w:t xml:space="preserve"> </w:t>
      </w:r>
      <w:r>
        <w:t xml:space="preserve">He indicated that the week’s DOW activity may just be a one-week correction and may not be an indicator </w:t>
      </w:r>
      <w:r w:rsidR="008D6FD6">
        <w:t>of</w:t>
      </w:r>
      <w:r>
        <w:t xml:space="preserve"> a lasting effect.  He explained that the fundamentals in the economy, from a productivity and employment viewpoint, are very strong. Since the stock market is so very high, a correction will be coming—</w:t>
      </w:r>
      <w:r w:rsidR="00CB5211">
        <w:t>just</w:t>
      </w:r>
      <w:r>
        <w:t xml:space="preserve"> the </w:t>
      </w:r>
      <w:r w:rsidR="00CB5211">
        <w:t xml:space="preserve">timing </w:t>
      </w:r>
      <w:r w:rsidR="00661E97">
        <w:t xml:space="preserve">for it to occur that </w:t>
      </w:r>
      <w:r w:rsidR="00CB5211">
        <w:t>is un</w:t>
      </w:r>
      <w:r>
        <w:t xml:space="preserve">known. </w:t>
      </w:r>
    </w:p>
    <w:p w:rsidR="008D6FD6" w:rsidRDefault="008D6FD6" w:rsidP="00B33232">
      <w:pPr>
        <w:pStyle w:val="BodyText2"/>
      </w:pPr>
    </w:p>
    <w:p w:rsidR="008D6FD6" w:rsidRDefault="00CB5211" w:rsidP="00B33232">
      <w:pPr>
        <w:pStyle w:val="BodyText2"/>
      </w:pPr>
      <w:r>
        <w:t xml:space="preserve">In response to a question, </w:t>
      </w:r>
      <w:r w:rsidR="008D6FD6">
        <w:t xml:space="preserve">Mr. Polak advised that the debt load for OSU is </w:t>
      </w:r>
      <w:r w:rsidR="00661E97">
        <w:t xml:space="preserve">at </w:t>
      </w:r>
      <w:r w:rsidR="008D6FD6">
        <w:t xml:space="preserve">approximately 6%.  That is not </w:t>
      </w:r>
      <w:r>
        <w:t>economically unreasonable for the size of our institution and annual budget.</w:t>
      </w:r>
    </w:p>
    <w:p w:rsidR="0038496B" w:rsidRDefault="0038496B" w:rsidP="00B33232">
      <w:pPr>
        <w:pStyle w:val="BodyText2"/>
      </w:pPr>
    </w:p>
    <w:p w:rsidR="0038496B" w:rsidRDefault="0038496B" w:rsidP="00B33232">
      <w:pPr>
        <w:pStyle w:val="BodyText2"/>
      </w:pPr>
      <w:r>
        <w:t xml:space="preserve">There were no further questions. </w:t>
      </w:r>
      <w:r w:rsidR="0032056B">
        <w:t xml:space="preserve">Dr. Sanny thanked Dr. Stroup and Mr. Polak for their very informative reports.  </w:t>
      </w:r>
    </w:p>
    <w:p w:rsidR="0032056B" w:rsidRDefault="0032056B" w:rsidP="00B33232">
      <w:pPr>
        <w:pStyle w:val="BodyText2"/>
      </w:pPr>
    </w:p>
    <w:p w:rsidR="00942780" w:rsidRDefault="00942780" w:rsidP="005613BD">
      <w:pPr>
        <w:pStyle w:val="Footer"/>
        <w:tabs>
          <w:tab w:val="clear" w:pos="4680"/>
          <w:tab w:val="clear" w:pos="9360"/>
        </w:tabs>
        <w:rPr>
          <w:b/>
          <w:i/>
        </w:rPr>
      </w:pPr>
      <w:r>
        <w:rPr>
          <w:b/>
          <w:i/>
          <w:u w:val="single"/>
        </w:rPr>
        <w:t>Report from Dr. Wymore</w:t>
      </w:r>
      <w:r>
        <w:rPr>
          <w:b/>
          <w:i/>
        </w:rPr>
        <w:t>:</w:t>
      </w:r>
    </w:p>
    <w:p w:rsidR="00942780" w:rsidRDefault="00942780" w:rsidP="005613BD">
      <w:pPr>
        <w:pStyle w:val="Footer"/>
        <w:tabs>
          <w:tab w:val="clear" w:pos="4680"/>
          <w:tab w:val="clear" w:pos="9360"/>
        </w:tabs>
        <w:rPr>
          <w:i/>
        </w:rPr>
      </w:pPr>
      <w:r>
        <w:t xml:space="preserve">Dr. Wymore called attention to the five-page handout titled: Overview of Curriculum Oversight Structure.  He explained the various entries on the first page and spoke of their relationships. </w:t>
      </w:r>
      <w:r>
        <w:rPr>
          <w:i/>
        </w:rPr>
        <w:t>[</w:t>
      </w:r>
      <w:r w:rsidR="00695E91">
        <w:rPr>
          <w:i/>
        </w:rPr>
        <w:t>For convenience, a</w:t>
      </w:r>
      <w:r>
        <w:rPr>
          <w:i/>
        </w:rPr>
        <w:t>ll five pages are attached to the minutes as Attachment A.]</w:t>
      </w:r>
    </w:p>
    <w:p w:rsidR="00942780" w:rsidRDefault="00942780" w:rsidP="005613BD">
      <w:pPr>
        <w:pStyle w:val="Footer"/>
        <w:tabs>
          <w:tab w:val="clear" w:pos="4680"/>
          <w:tab w:val="clear" w:pos="9360"/>
        </w:tabs>
        <w:rPr>
          <w:i/>
        </w:rPr>
      </w:pPr>
    </w:p>
    <w:p w:rsidR="00942780" w:rsidRDefault="00942780" w:rsidP="005613BD">
      <w:pPr>
        <w:pStyle w:val="Footer"/>
        <w:tabs>
          <w:tab w:val="clear" w:pos="4680"/>
          <w:tab w:val="clear" w:pos="9360"/>
        </w:tabs>
      </w:pPr>
      <w:r>
        <w:t>Dr. Wymore explained that the curriculum is a very special and protected entity</w:t>
      </w:r>
      <w:r w:rsidR="00A43F91">
        <w:t xml:space="preserve">.  He noted that COCA is very specific that it is to be a committee, made up of the faculty, which has responsibility for the curriculum.  He advised that his new title is: Interim Associate Dean for Curriculum. He noted that he anticipates the term “Interim” would at some time be dropped.  </w:t>
      </w:r>
    </w:p>
    <w:p w:rsidR="00A43F91" w:rsidRDefault="00A43F91" w:rsidP="005613BD">
      <w:pPr>
        <w:pStyle w:val="Footer"/>
        <w:tabs>
          <w:tab w:val="clear" w:pos="4680"/>
          <w:tab w:val="clear" w:pos="9360"/>
        </w:tabs>
      </w:pPr>
    </w:p>
    <w:p w:rsidR="00A43F91" w:rsidRDefault="00695E91" w:rsidP="005613BD">
      <w:pPr>
        <w:pStyle w:val="Footer"/>
        <w:tabs>
          <w:tab w:val="clear" w:pos="4680"/>
          <w:tab w:val="clear" w:pos="9360"/>
        </w:tabs>
      </w:pPr>
      <w:r>
        <w:t>For clarity, Dr. Wymore called attention to the structure on page 1, commenting</w:t>
      </w:r>
      <w:r w:rsidR="00263065">
        <w:t xml:space="preserve"> </w:t>
      </w:r>
      <w:r>
        <w:t>th</w:t>
      </w:r>
      <w:r w:rsidR="00661E97">
        <w:t xml:space="preserve">at it includes both dashed </w:t>
      </w:r>
      <w:r w:rsidR="00263065">
        <w:t xml:space="preserve">and solid lines.  He explained that the solid lines </w:t>
      </w:r>
      <w:r>
        <w:t xml:space="preserve">indicate </w:t>
      </w:r>
      <w:r w:rsidR="00263065">
        <w:t>a two-way information flow</w:t>
      </w:r>
      <w:r>
        <w:t>.</w:t>
      </w:r>
      <w:r w:rsidR="00661E97">
        <w:t xml:space="preserve">  </w:t>
      </w:r>
      <w:r w:rsidR="00661E97">
        <w:lastRenderedPageBreak/>
        <w:t>H</w:t>
      </w:r>
      <w:r w:rsidR="00263065">
        <w:t xml:space="preserve">e said this </w:t>
      </w:r>
      <w:r w:rsidR="00661E97">
        <w:t xml:space="preserve">is </w:t>
      </w:r>
      <w:r w:rsidR="00263065">
        <w:t>impor</w:t>
      </w:r>
      <w:r w:rsidR="00661E97">
        <w:t>tant since motions sent</w:t>
      </w:r>
      <w:r w:rsidR="00263065">
        <w:t xml:space="preserve"> to the COC, must be addressed by t</w:t>
      </w:r>
      <w:r w:rsidR="00661E97">
        <w:t>he COC; it is not optional. The COC</w:t>
      </w:r>
      <w:r w:rsidR="00263065">
        <w:t xml:space="preserve"> may choose to tab</w:t>
      </w:r>
      <w:r w:rsidR="00661E97">
        <w:t>le, adopt, modify, or reject a motion</w:t>
      </w:r>
      <w:r w:rsidR="00263065">
        <w:t>, but it must be addressed. Technically</w:t>
      </w:r>
      <w:r w:rsidR="00204622">
        <w:t>, the structures</w:t>
      </w:r>
      <w:r w:rsidR="00263065">
        <w:t xml:space="preserve"> enclosed in the dashed lines can make suggestions or recommendations, </w:t>
      </w:r>
      <w:r w:rsidR="00204622">
        <w:t>but there is no</w:t>
      </w:r>
      <w:r w:rsidR="00263065">
        <w:t xml:space="preserve"> </w:t>
      </w:r>
      <w:r w:rsidR="00263065" w:rsidRPr="00661E97">
        <w:rPr>
          <w:i/>
        </w:rPr>
        <w:t>r</w:t>
      </w:r>
      <w:r w:rsidR="00204622" w:rsidRPr="00661E97">
        <w:rPr>
          <w:i/>
        </w:rPr>
        <w:t>equirement</w:t>
      </w:r>
      <w:r w:rsidR="00204622">
        <w:t xml:space="preserve"> that cont</w:t>
      </w:r>
      <w:r w:rsidR="00661E97">
        <w:t>ent be addressed; these areas</w:t>
      </w:r>
      <w:r w:rsidR="00263065">
        <w:t xml:space="preserve"> have no power over the curriculum.  </w:t>
      </w:r>
    </w:p>
    <w:p w:rsidR="00263065" w:rsidRDefault="00263065" w:rsidP="005613BD">
      <w:pPr>
        <w:pStyle w:val="Footer"/>
        <w:tabs>
          <w:tab w:val="clear" w:pos="4680"/>
          <w:tab w:val="clear" w:pos="9360"/>
        </w:tabs>
      </w:pPr>
    </w:p>
    <w:p w:rsidR="00263065" w:rsidRDefault="00263065" w:rsidP="005613BD">
      <w:pPr>
        <w:pStyle w:val="Footer"/>
        <w:tabs>
          <w:tab w:val="clear" w:pos="4680"/>
          <w:tab w:val="clear" w:pos="9360"/>
        </w:tabs>
      </w:pPr>
      <w:r>
        <w:t>Dr. Wymore continued through the remainder of the pages</w:t>
      </w:r>
      <w:r w:rsidR="00661E97">
        <w:t xml:space="preserve"> noting additional information. Some specific items included the following: </w:t>
      </w:r>
      <w:r w:rsidR="00204622">
        <w:t xml:space="preserve">On page two, he noted that the blue boxed information listed the structure of the COC as developed and approved by the Faculty Senate and the General Faculty.  </w:t>
      </w:r>
      <w:r w:rsidR="00661E97">
        <w:t>He advised that page three provided</w:t>
      </w:r>
      <w:r w:rsidR="00CD58C4">
        <w:t xml:space="preserve"> the committee membership by function for the sub-committees: Years 1 &amp; 2 Committee, Student committee, Bridge Committee, and Years 3 &amp; 4 Committee.  </w:t>
      </w:r>
      <w:r w:rsidR="00204622">
        <w:t>Whereas, page four</w:t>
      </w:r>
      <w:r w:rsidR="002159AF">
        <w:t xml:space="preserve"> provided</w:t>
      </w:r>
      <w:r w:rsidR="00CD58C4">
        <w:t xml:space="preserve"> the names for the persons now serving </w:t>
      </w:r>
      <w:r w:rsidR="00204622">
        <w:t xml:space="preserve">in the sub-structures now serving </w:t>
      </w:r>
      <w:r w:rsidR="00CD58C4">
        <w:t xml:space="preserve">under the titles Associate Dean for Academic Affairs, the Associate Dean for Curriculum, the Associate Dean for Biomedical Sciences and the Associate Dean for Clinical Education.  He called attention to the connecting arrowed </w:t>
      </w:r>
      <w:r w:rsidR="002159AF">
        <w:t xml:space="preserve">and </w:t>
      </w:r>
      <w:r w:rsidR="00CD58C4">
        <w:t xml:space="preserve">dashed line from the Associate Dean for Curriculum to the COC Chair, and the arrowed </w:t>
      </w:r>
      <w:r w:rsidR="002159AF">
        <w:t xml:space="preserve">and </w:t>
      </w:r>
      <w:r w:rsidR="00CD58C4">
        <w:t>dashed line to the CAC (Curricu</w:t>
      </w:r>
      <w:r w:rsidR="00204622">
        <w:t xml:space="preserve">lum Advisory Committee), advising that the CAC has the authority to have budget-associated discussions and make decisions regarding funding for recommendations from the COC, </w:t>
      </w:r>
      <w:r w:rsidR="002159AF">
        <w:t>and he provided some examples, such as the</w:t>
      </w:r>
      <w:r w:rsidR="00204622">
        <w:t xml:space="preserve"> purchase of testing materials.</w:t>
      </w:r>
    </w:p>
    <w:p w:rsidR="00204622" w:rsidRDefault="00204622" w:rsidP="005613BD">
      <w:pPr>
        <w:pStyle w:val="Footer"/>
        <w:tabs>
          <w:tab w:val="clear" w:pos="4680"/>
          <w:tab w:val="clear" w:pos="9360"/>
        </w:tabs>
      </w:pPr>
    </w:p>
    <w:p w:rsidR="00204622" w:rsidRDefault="002159AF" w:rsidP="005613BD">
      <w:pPr>
        <w:pStyle w:val="Footer"/>
        <w:tabs>
          <w:tab w:val="clear" w:pos="4680"/>
          <w:tab w:val="clear" w:pos="9360"/>
        </w:tabs>
      </w:pPr>
      <w:r>
        <w:t>The final page provided</w:t>
      </w:r>
      <w:r w:rsidR="008D4EC0">
        <w:t xml:space="preserve"> information regarding the structure and tasks for the Academic Success Committee; it is self-explanatory.</w:t>
      </w:r>
      <w:r w:rsidR="00F331F3">
        <w:t xml:space="preserve"> He said that </w:t>
      </w:r>
      <w:r>
        <w:t xml:space="preserve">work </w:t>
      </w:r>
      <w:r w:rsidR="00F331F3">
        <w:t>has required the greatest block of time</w:t>
      </w:r>
      <w:r>
        <w:t>; he is currently</w:t>
      </w:r>
      <w:r w:rsidR="00F331F3">
        <w:t xml:space="preserve"> working directly with stude</w:t>
      </w:r>
      <w:r>
        <w:t>nts for 15 to 20 hours per week (previously it was a greater block of time).</w:t>
      </w:r>
      <w:r w:rsidR="00F331F3">
        <w:t xml:space="preserve">  He said Dr. Carrie Gilstrap is the new leader of the Office of Academic Success, and she will be chairing the Academic Success Committee beginning in January. </w:t>
      </w:r>
      <w:r w:rsidR="004C0E3F">
        <w:t xml:space="preserve">Tanya O’Grady and Denise Fulbright will be working with Dr. Gilstrap. </w:t>
      </w:r>
      <w:r w:rsidR="00F331F3">
        <w:t>He also advised that Dr. Harp has volunteered to help</w:t>
      </w:r>
      <w:r>
        <w:t xml:space="preserve"> with advising students regarding the level 1 </w:t>
      </w:r>
      <w:r w:rsidR="00F331F3">
        <w:t xml:space="preserve">board exams.  </w:t>
      </w:r>
    </w:p>
    <w:p w:rsidR="008D4EC0" w:rsidRDefault="008D4EC0" w:rsidP="005613BD">
      <w:pPr>
        <w:pStyle w:val="Footer"/>
        <w:tabs>
          <w:tab w:val="clear" w:pos="4680"/>
          <w:tab w:val="clear" w:pos="9360"/>
        </w:tabs>
      </w:pPr>
    </w:p>
    <w:p w:rsidR="008D4EC0" w:rsidRDefault="00C2592B" w:rsidP="005613BD">
      <w:pPr>
        <w:pStyle w:val="Footer"/>
        <w:tabs>
          <w:tab w:val="clear" w:pos="4680"/>
          <w:tab w:val="clear" w:pos="9360"/>
        </w:tabs>
      </w:pPr>
      <w:r>
        <w:t>Dr. Wymore continued by advising</w:t>
      </w:r>
      <w:r w:rsidR="008D4EC0">
        <w:t xml:space="preserve"> that one function included in the processes for the benefit</w:t>
      </w:r>
      <w:r>
        <w:t xml:space="preserve">ing </w:t>
      </w:r>
      <w:r w:rsidR="008D4EC0">
        <w:t xml:space="preserve">our </w:t>
      </w:r>
      <w:r>
        <w:t xml:space="preserve">students includes work </w:t>
      </w:r>
      <w:r w:rsidR="008D4EC0">
        <w:t xml:space="preserve">by the Assessment and Evaluation Coordination Committee. They provide valuable information regarding </w:t>
      </w:r>
      <w:r>
        <w:t>the evaluations</w:t>
      </w:r>
      <w:r w:rsidR="008D4EC0">
        <w:t xml:space="preserve"> and the </w:t>
      </w:r>
      <w:r w:rsidR="002159AF">
        <w:t>associated student performances that are important tools to those working with students to help them improve their performance.</w:t>
      </w:r>
    </w:p>
    <w:p w:rsidR="00F331F3" w:rsidRDefault="00F331F3" w:rsidP="005613BD">
      <w:pPr>
        <w:pStyle w:val="Footer"/>
        <w:tabs>
          <w:tab w:val="clear" w:pos="4680"/>
          <w:tab w:val="clear" w:pos="9360"/>
        </w:tabs>
      </w:pPr>
    </w:p>
    <w:p w:rsidR="00F331F3" w:rsidRDefault="00F331F3" w:rsidP="005613BD">
      <w:pPr>
        <w:pStyle w:val="Footer"/>
        <w:tabs>
          <w:tab w:val="clear" w:pos="4680"/>
          <w:tab w:val="clear" w:pos="9360"/>
        </w:tabs>
      </w:pPr>
      <w:r>
        <w:t>In summary,</w:t>
      </w:r>
      <w:r w:rsidR="002159AF">
        <w:t xml:space="preserve"> Dr. Wymore spoke regarding </w:t>
      </w:r>
      <w:r>
        <w:t>overall goals</w:t>
      </w:r>
      <w:r w:rsidR="002159AF">
        <w:t xml:space="preserve"> by</w:t>
      </w:r>
      <w:r>
        <w:t xml:space="preserve"> stating that the chair of the COC can now function much the same as other committee chairs: call the meeting, set the agenda, hold the discussions, conduct voting, and make sure the curriculum was being implemented</w:t>
      </w:r>
      <w:r w:rsidR="00C2592B">
        <w:t xml:space="preserve"> as the COC wants/directs</w:t>
      </w:r>
      <w:r>
        <w:t xml:space="preserve">. </w:t>
      </w:r>
    </w:p>
    <w:p w:rsidR="008D4EC0" w:rsidRDefault="008D4EC0" w:rsidP="005613BD">
      <w:pPr>
        <w:pStyle w:val="Footer"/>
        <w:tabs>
          <w:tab w:val="clear" w:pos="4680"/>
          <w:tab w:val="clear" w:pos="9360"/>
        </w:tabs>
      </w:pPr>
    </w:p>
    <w:p w:rsidR="008D4EC0" w:rsidRDefault="008D4EC0" w:rsidP="005613BD">
      <w:pPr>
        <w:pStyle w:val="Footer"/>
        <w:tabs>
          <w:tab w:val="clear" w:pos="4680"/>
          <w:tab w:val="clear" w:pos="9360"/>
        </w:tabs>
      </w:pPr>
      <w:r>
        <w:t>Dr. Sanny asked if there were any questions from Senators.  A few were raised, and Dr. Wymore referred them to the content on the handout</w:t>
      </w:r>
      <w:r w:rsidR="004C0E3F">
        <w:t xml:space="preserve"> as he responded</w:t>
      </w:r>
      <w:r>
        <w:t xml:space="preserve">.  </w:t>
      </w:r>
      <w:r w:rsidR="004C0E3F">
        <w:t xml:space="preserve">Regarding one </w:t>
      </w:r>
      <w:r>
        <w:t xml:space="preserve">specific question, Dr. Wymore advised the </w:t>
      </w:r>
      <w:r w:rsidR="002159AF">
        <w:t xml:space="preserve">COC </w:t>
      </w:r>
      <w:r>
        <w:t xml:space="preserve">sub-committees do not have separate bylaws; that level of guidance is an internal </w:t>
      </w:r>
      <w:r w:rsidR="00F331F3">
        <w:t>COC process, and the COC has the responsibility for internal functions/</w:t>
      </w:r>
      <w:r w:rsidR="002159AF">
        <w:t xml:space="preserve"> </w:t>
      </w:r>
      <w:r w:rsidR="00F331F3">
        <w:t>guidelines/</w:t>
      </w:r>
      <w:r w:rsidR="002159AF">
        <w:t xml:space="preserve"> </w:t>
      </w:r>
      <w:r w:rsidR="00F331F3">
        <w:t>tasks.</w:t>
      </w:r>
    </w:p>
    <w:p w:rsidR="007850E1" w:rsidRDefault="007850E1" w:rsidP="005613BD">
      <w:pPr>
        <w:pStyle w:val="Footer"/>
        <w:tabs>
          <w:tab w:val="clear" w:pos="4680"/>
          <w:tab w:val="clear" w:pos="9360"/>
        </w:tabs>
      </w:pPr>
    </w:p>
    <w:p w:rsidR="007850E1" w:rsidRDefault="007850E1" w:rsidP="005613BD">
      <w:pPr>
        <w:pStyle w:val="Footer"/>
        <w:tabs>
          <w:tab w:val="clear" w:pos="4680"/>
          <w:tab w:val="clear" w:pos="9360"/>
        </w:tabs>
      </w:pPr>
      <w:r>
        <w:t xml:space="preserve">Dr. Wymore commented that a Senator </w:t>
      </w:r>
      <w:r w:rsidR="009B0F3A">
        <w:t xml:space="preserve">was a member of the COC, </w:t>
      </w:r>
      <w:r w:rsidR="002159AF">
        <w:t xml:space="preserve">namely </w:t>
      </w:r>
      <w:r w:rsidR="009B0F3A">
        <w:t>Dr. Kath Curtis.  Further, there are four</w:t>
      </w:r>
      <w:r>
        <w:t xml:space="preserve"> </w:t>
      </w:r>
      <w:r w:rsidR="009B0F3A">
        <w:t>recent</w:t>
      </w:r>
      <w:r>
        <w:t xml:space="preserve"> </w:t>
      </w:r>
      <w:r w:rsidR="002159AF">
        <w:t xml:space="preserve">added </w:t>
      </w:r>
      <w:r>
        <w:t xml:space="preserve">members of the committee, Dr. </w:t>
      </w:r>
      <w:r w:rsidR="009B0F3A">
        <w:t xml:space="preserve">Matthew O’Brien, Dr. Eric </w:t>
      </w:r>
      <w:r>
        <w:t>Harp, Dr.</w:t>
      </w:r>
      <w:r w:rsidR="009B0F3A">
        <w:t xml:space="preserve"> Stacy Chronister and Dr. Jeremy Jones; he praised them saying they are dedicated, </w:t>
      </w:r>
      <w:r w:rsidR="008D33E5">
        <w:t xml:space="preserve">they </w:t>
      </w:r>
      <w:r w:rsidR="009B0F3A">
        <w:t>take the com</w:t>
      </w:r>
      <w:r w:rsidR="008D33E5">
        <w:t xml:space="preserve">mittee work very seriously, </w:t>
      </w:r>
      <w:r w:rsidR="009B0F3A">
        <w:t>the</w:t>
      </w:r>
      <w:r w:rsidR="008D33E5">
        <w:t>y are exemplary members</w:t>
      </w:r>
      <w:r w:rsidR="009435F6">
        <w:t>,</w:t>
      </w:r>
      <w:r w:rsidR="008D33E5">
        <w:t xml:space="preserve"> and they are </w:t>
      </w:r>
      <w:r w:rsidR="009435F6">
        <w:t xml:space="preserve">faculty </w:t>
      </w:r>
      <w:r w:rsidR="008D33E5">
        <w:t>with</w:t>
      </w:r>
      <w:r w:rsidR="00465AAB">
        <w:t xml:space="preserve"> whom it is a delight </w:t>
      </w:r>
      <w:r w:rsidR="008D33E5">
        <w:t>to work.</w:t>
      </w:r>
    </w:p>
    <w:p w:rsidR="008D4EC0" w:rsidRDefault="008D4EC0" w:rsidP="005613BD">
      <w:pPr>
        <w:pStyle w:val="Footer"/>
        <w:tabs>
          <w:tab w:val="clear" w:pos="4680"/>
          <w:tab w:val="clear" w:pos="9360"/>
        </w:tabs>
      </w:pPr>
    </w:p>
    <w:p w:rsidR="008D4EC0" w:rsidRPr="008D4EC0" w:rsidRDefault="008D4EC0" w:rsidP="005613BD">
      <w:pPr>
        <w:pStyle w:val="Footer"/>
        <w:tabs>
          <w:tab w:val="clear" w:pos="4680"/>
          <w:tab w:val="clear" w:pos="9360"/>
        </w:tabs>
      </w:pPr>
      <w:r>
        <w:t xml:space="preserve">Dr. Sanny expressed appreciation to Dr. Wymore on behalf of Senators for his very thorough report which clarified the functions in a way that is easily followed. </w:t>
      </w:r>
    </w:p>
    <w:p w:rsidR="005F5C47" w:rsidRDefault="005F5C47">
      <w:pPr>
        <w:rPr>
          <w:b/>
          <w:i/>
          <w:u w:val="single"/>
        </w:rPr>
      </w:pPr>
    </w:p>
    <w:p w:rsidR="005613BD" w:rsidRPr="0032056B" w:rsidRDefault="005613BD" w:rsidP="005613BD">
      <w:pPr>
        <w:pStyle w:val="Footer"/>
        <w:tabs>
          <w:tab w:val="clear" w:pos="4680"/>
          <w:tab w:val="clear" w:pos="9360"/>
        </w:tabs>
      </w:pPr>
      <w:r w:rsidRPr="0032056B">
        <w:rPr>
          <w:b/>
          <w:i/>
          <w:u w:val="single"/>
        </w:rPr>
        <w:t>Faculty Senate President</w:t>
      </w:r>
      <w:r w:rsidRPr="0032056B">
        <w:t xml:space="preserve">:  </w:t>
      </w:r>
    </w:p>
    <w:p w:rsidR="005613BD" w:rsidRDefault="005F5C47" w:rsidP="005613BD">
      <w:pPr>
        <w:pStyle w:val="BodyText2"/>
        <w:rPr>
          <w:sz w:val="24"/>
          <w:szCs w:val="24"/>
        </w:rPr>
      </w:pPr>
      <w:r>
        <w:rPr>
          <w:sz w:val="24"/>
          <w:szCs w:val="24"/>
        </w:rPr>
        <w:t>Dr. Sanny reported as follows:</w:t>
      </w:r>
    </w:p>
    <w:p w:rsidR="005F5C47" w:rsidRDefault="005F5C47" w:rsidP="005F5C47">
      <w:pPr>
        <w:pStyle w:val="BodyText2"/>
        <w:numPr>
          <w:ilvl w:val="0"/>
          <w:numId w:val="12"/>
        </w:numPr>
        <w:rPr>
          <w:sz w:val="24"/>
          <w:szCs w:val="24"/>
        </w:rPr>
      </w:pPr>
      <w:r>
        <w:rPr>
          <w:sz w:val="24"/>
          <w:szCs w:val="24"/>
        </w:rPr>
        <w:t xml:space="preserve">We did have the recommendations regarding the RPT revisions approved </w:t>
      </w:r>
      <w:r w:rsidR="002159AF">
        <w:rPr>
          <w:sz w:val="24"/>
          <w:szCs w:val="24"/>
        </w:rPr>
        <w:t>by the Senate, and they have now</w:t>
      </w:r>
      <w:r>
        <w:rPr>
          <w:sz w:val="24"/>
          <w:szCs w:val="24"/>
        </w:rPr>
        <w:t xml:space="preserve"> been sent to the Faculty Affairs to </w:t>
      </w:r>
      <w:r w:rsidR="002159AF">
        <w:rPr>
          <w:sz w:val="24"/>
          <w:szCs w:val="24"/>
        </w:rPr>
        <w:t xml:space="preserve">provide to the general faculty. He said we are now in the required 15 day advance notice period.  Following that time, the Faculty Affairs Committee will </w:t>
      </w:r>
      <w:r>
        <w:rPr>
          <w:sz w:val="24"/>
          <w:szCs w:val="24"/>
        </w:rPr>
        <w:t xml:space="preserve">conduct an electronic vote for approval </w:t>
      </w:r>
      <w:r w:rsidR="002159AF">
        <w:rPr>
          <w:sz w:val="24"/>
          <w:szCs w:val="24"/>
        </w:rPr>
        <w:t xml:space="preserve">of these recommendations </w:t>
      </w:r>
      <w:r>
        <w:rPr>
          <w:sz w:val="24"/>
          <w:szCs w:val="24"/>
        </w:rPr>
        <w:t>by the general faculty.</w:t>
      </w:r>
    </w:p>
    <w:p w:rsidR="005F5C47" w:rsidRPr="0032056B" w:rsidRDefault="005F5C47" w:rsidP="005F5C47">
      <w:pPr>
        <w:pStyle w:val="BodyText2"/>
        <w:ind w:left="720"/>
        <w:rPr>
          <w:sz w:val="24"/>
          <w:szCs w:val="24"/>
        </w:rPr>
      </w:pPr>
    </w:p>
    <w:p w:rsidR="005F5C47" w:rsidRPr="0032056B" w:rsidRDefault="005F5C47" w:rsidP="002159AF">
      <w:pPr>
        <w:pStyle w:val="Footer"/>
        <w:numPr>
          <w:ilvl w:val="0"/>
          <w:numId w:val="12"/>
        </w:numPr>
        <w:tabs>
          <w:tab w:val="clear" w:pos="4680"/>
          <w:tab w:val="clear" w:pos="9360"/>
        </w:tabs>
      </w:pPr>
      <w:r>
        <w:t xml:space="preserve">A DRAFT agenda for the December 10, </w:t>
      </w:r>
      <w:r w:rsidR="002159AF">
        <w:t>2018 General Faculty meeting had been reviewed and</w:t>
      </w:r>
      <w:r>
        <w:t xml:space="preserve"> approved</w:t>
      </w:r>
      <w:r w:rsidR="002159AF">
        <w:t xml:space="preserve"> b</w:t>
      </w:r>
      <w:r>
        <w:t>y the adm</w:t>
      </w:r>
      <w:r w:rsidR="002159AF">
        <w:t xml:space="preserve">inistration, and now require </w:t>
      </w:r>
      <w:r>
        <w:t>be</w:t>
      </w:r>
      <w:r w:rsidR="002159AF">
        <w:t>ing</w:t>
      </w:r>
      <w:r>
        <w:t xml:space="preserve"> approved by the Faculty Senate.  It was noted that the agenda was structured to permit the addition of any items that were appropriately submitted for the General Faculty meeting.  Approval </w:t>
      </w:r>
      <w:r w:rsidR="002159AF">
        <w:t xml:space="preserve">was </w:t>
      </w:r>
      <w:r>
        <w:t>Moved by Dr. Jason Beaman, Sec</w:t>
      </w:r>
      <w:r w:rsidR="002159AF">
        <w:t xml:space="preserve">onded by Dr. Franklin Champlin. The proposed General Faculty Meeting Agenda was </w:t>
      </w:r>
      <w:r>
        <w:t>voted upon and unanimously approved.</w:t>
      </w:r>
    </w:p>
    <w:p w:rsidR="005F5C47" w:rsidRDefault="005F5C47" w:rsidP="005613BD">
      <w:pPr>
        <w:pStyle w:val="Footer"/>
        <w:tabs>
          <w:tab w:val="clear" w:pos="4680"/>
          <w:tab w:val="clear" w:pos="9360"/>
        </w:tabs>
        <w:rPr>
          <w:b/>
          <w:i/>
          <w:u w:val="single"/>
        </w:rPr>
      </w:pPr>
    </w:p>
    <w:p w:rsidR="005613BD" w:rsidRPr="00680BD2" w:rsidRDefault="005613BD" w:rsidP="005613BD">
      <w:pPr>
        <w:pStyle w:val="Footer"/>
        <w:tabs>
          <w:tab w:val="clear" w:pos="4680"/>
          <w:tab w:val="clear" w:pos="9360"/>
        </w:tabs>
      </w:pPr>
      <w:r w:rsidRPr="00680BD2">
        <w:rPr>
          <w:b/>
          <w:i/>
          <w:u w:val="single"/>
        </w:rPr>
        <w:t>Voting Items</w:t>
      </w:r>
      <w:r w:rsidRPr="00680BD2">
        <w:rPr>
          <w:b/>
          <w:i/>
        </w:rPr>
        <w:t>:</w:t>
      </w:r>
    </w:p>
    <w:p w:rsidR="005613BD" w:rsidRPr="00542DE0" w:rsidRDefault="005613BD" w:rsidP="005613BD">
      <w:pPr>
        <w:pStyle w:val="BodyText2"/>
        <w:ind w:left="720"/>
        <w:rPr>
          <w:b/>
          <w:sz w:val="24"/>
          <w:szCs w:val="24"/>
          <w:u w:val="single"/>
        </w:rPr>
      </w:pPr>
    </w:p>
    <w:p w:rsidR="00680BD2" w:rsidRPr="00542DE0" w:rsidRDefault="005613BD" w:rsidP="00542DE0">
      <w:pPr>
        <w:pStyle w:val="BodyText2"/>
        <w:numPr>
          <w:ilvl w:val="0"/>
          <w:numId w:val="13"/>
        </w:numPr>
        <w:ind w:left="720"/>
        <w:rPr>
          <w:b/>
          <w:sz w:val="24"/>
          <w:szCs w:val="24"/>
        </w:rPr>
      </w:pPr>
      <w:r w:rsidRPr="00542DE0">
        <w:rPr>
          <w:b/>
          <w:sz w:val="24"/>
          <w:szCs w:val="24"/>
          <w:u w:val="single"/>
        </w:rPr>
        <w:t>Fo</w:t>
      </w:r>
      <w:r w:rsidR="00680BD2" w:rsidRPr="00542DE0">
        <w:rPr>
          <w:b/>
          <w:sz w:val="24"/>
          <w:szCs w:val="24"/>
          <w:u w:val="single"/>
        </w:rPr>
        <w:t>rmal Recommendation FS 18-19-006</w:t>
      </w:r>
      <w:r w:rsidR="00542DE0" w:rsidRPr="00542DE0">
        <w:rPr>
          <w:b/>
          <w:sz w:val="24"/>
          <w:szCs w:val="24"/>
        </w:rPr>
        <w:t>, Revision to Faculty Senate Bylaws</w:t>
      </w:r>
      <w:r w:rsidR="002749D8">
        <w:rPr>
          <w:b/>
          <w:sz w:val="24"/>
          <w:szCs w:val="24"/>
        </w:rPr>
        <w:t>,</w:t>
      </w:r>
    </w:p>
    <w:p w:rsidR="00680BD2" w:rsidRPr="00542DE0" w:rsidRDefault="00542DE0" w:rsidP="002749D8">
      <w:pPr>
        <w:pStyle w:val="BodyText2"/>
        <w:ind w:left="720"/>
        <w:rPr>
          <w:i/>
          <w:sz w:val="24"/>
          <w:szCs w:val="24"/>
        </w:rPr>
      </w:pPr>
      <w:r w:rsidRPr="00542DE0">
        <w:rPr>
          <w:sz w:val="24"/>
          <w:szCs w:val="24"/>
        </w:rPr>
        <w:t>COC description and membership.</w:t>
      </w:r>
    </w:p>
    <w:p w:rsidR="00542DE0" w:rsidRPr="00542DE0" w:rsidRDefault="00542DE0" w:rsidP="00542DE0">
      <w:pPr>
        <w:pStyle w:val="BodyText2"/>
        <w:ind w:left="720"/>
        <w:rPr>
          <w:sz w:val="24"/>
          <w:szCs w:val="24"/>
        </w:rPr>
      </w:pPr>
      <w:r w:rsidRPr="00542DE0">
        <w:rPr>
          <w:i/>
          <w:sz w:val="24"/>
          <w:szCs w:val="24"/>
        </w:rPr>
        <w:t>Moved by: Curriculum Oversight</w:t>
      </w:r>
      <w:r w:rsidR="005613BD" w:rsidRPr="00542DE0">
        <w:rPr>
          <w:i/>
          <w:sz w:val="24"/>
          <w:szCs w:val="24"/>
        </w:rPr>
        <w:t xml:space="preserve"> Committee, Second not required when moved by committee.</w:t>
      </w:r>
      <w:r w:rsidRPr="00542DE0">
        <w:rPr>
          <w:i/>
          <w:sz w:val="24"/>
          <w:szCs w:val="24"/>
        </w:rPr>
        <w:t xml:space="preserve"> </w:t>
      </w:r>
      <w:r w:rsidRPr="00542DE0">
        <w:rPr>
          <w:sz w:val="24"/>
          <w:szCs w:val="24"/>
        </w:rPr>
        <w:t xml:space="preserve">Following </w:t>
      </w:r>
      <w:r w:rsidR="005613BD" w:rsidRPr="00542DE0">
        <w:rPr>
          <w:sz w:val="24"/>
          <w:szCs w:val="24"/>
        </w:rPr>
        <w:t xml:space="preserve">discussion, the motion </w:t>
      </w:r>
      <w:r w:rsidRPr="00542DE0">
        <w:rPr>
          <w:sz w:val="24"/>
          <w:szCs w:val="24"/>
        </w:rPr>
        <w:t xml:space="preserve">was moved for a vote.  </w:t>
      </w:r>
    </w:p>
    <w:p w:rsidR="005613BD" w:rsidRDefault="00542DE0" w:rsidP="00542DE0">
      <w:pPr>
        <w:pStyle w:val="BodyText2"/>
        <w:ind w:left="2880" w:firstLine="720"/>
        <w:rPr>
          <w:b/>
          <w:sz w:val="24"/>
          <w:szCs w:val="24"/>
        </w:rPr>
      </w:pPr>
      <w:r w:rsidRPr="00542DE0">
        <w:rPr>
          <w:b/>
          <w:i/>
          <w:sz w:val="24"/>
          <w:szCs w:val="24"/>
        </w:rPr>
        <w:t xml:space="preserve">  </w:t>
      </w:r>
      <w:r w:rsidRPr="00542DE0">
        <w:rPr>
          <w:b/>
          <w:sz w:val="24"/>
          <w:szCs w:val="24"/>
        </w:rPr>
        <w:t>Action:  Motion Approved</w:t>
      </w:r>
    </w:p>
    <w:p w:rsidR="007C518D" w:rsidRDefault="007C518D" w:rsidP="00542DE0">
      <w:pPr>
        <w:pStyle w:val="BodyText2"/>
        <w:ind w:left="2880" w:firstLine="720"/>
        <w:rPr>
          <w:b/>
          <w:sz w:val="24"/>
          <w:szCs w:val="24"/>
        </w:rPr>
      </w:pPr>
    </w:p>
    <w:p w:rsidR="007C518D" w:rsidRPr="007C518D" w:rsidRDefault="007C518D" w:rsidP="007C518D">
      <w:pPr>
        <w:pStyle w:val="BodyText2"/>
        <w:ind w:left="720"/>
        <w:rPr>
          <w:sz w:val="24"/>
          <w:szCs w:val="24"/>
        </w:rPr>
      </w:pPr>
      <w:r>
        <w:rPr>
          <w:sz w:val="24"/>
          <w:szCs w:val="24"/>
        </w:rPr>
        <w:t>The content of the approved recommendation will be provided to the Faculty Affairs Committee for appropriate advance distribution of the content, and for preparation of the ballot for the elec</w:t>
      </w:r>
      <w:r w:rsidR="00160154">
        <w:rPr>
          <w:sz w:val="24"/>
          <w:szCs w:val="24"/>
        </w:rPr>
        <w:t>tronic voting process associated</w:t>
      </w:r>
      <w:r>
        <w:rPr>
          <w:sz w:val="24"/>
          <w:szCs w:val="24"/>
        </w:rPr>
        <w:t xml:space="preserve"> with the December 10, 2018, Fall General Faculty Meeting.</w:t>
      </w:r>
    </w:p>
    <w:p w:rsidR="005613BD" w:rsidRPr="00542DE0" w:rsidRDefault="005613BD" w:rsidP="005613BD">
      <w:pPr>
        <w:pStyle w:val="BodyText2"/>
        <w:rPr>
          <w:sz w:val="16"/>
          <w:szCs w:val="16"/>
        </w:rPr>
      </w:pPr>
    </w:p>
    <w:p w:rsidR="005613BD" w:rsidRPr="00542DE0" w:rsidRDefault="005613BD" w:rsidP="005613BD">
      <w:pPr>
        <w:pStyle w:val="BodyText2"/>
        <w:rPr>
          <w:b/>
          <w:i/>
          <w:sz w:val="24"/>
          <w:szCs w:val="24"/>
        </w:rPr>
      </w:pPr>
      <w:r w:rsidRPr="00542DE0">
        <w:rPr>
          <w:b/>
          <w:i/>
          <w:sz w:val="24"/>
          <w:szCs w:val="24"/>
          <w:u w:val="single"/>
        </w:rPr>
        <w:t>Committee Reports</w:t>
      </w:r>
      <w:r w:rsidRPr="00542DE0">
        <w:rPr>
          <w:b/>
          <w:i/>
          <w:sz w:val="24"/>
          <w:szCs w:val="24"/>
        </w:rPr>
        <w:t>:</w:t>
      </w:r>
    </w:p>
    <w:p w:rsidR="005613BD" w:rsidRPr="00542DE0" w:rsidRDefault="005613BD" w:rsidP="005613BD">
      <w:pPr>
        <w:pStyle w:val="BodyText2"/>
        <w:rPr>
          <w:sz w:val="24"/>
          <w:szCs w:val="24"/>
        </w:rPr>
      </w:pPr>
      <w:r w:rsidRPr="00542DE0">
        <w:rPr>
          <w:sz w:val="24"/>
          <w:szCs w:val="24"/>
        </w:rPr>
        <w:t>Dr. Sanny called attention to the Written Committee Reports document included in the Agenda packet.  He encouraged Senators to review the committee reports external to the meeting. He commented that our committees do an incredible amount of work in the service of their faculty colleagues.</w:t>
      </w:r>
    </w:p>
    <w:p w:rsidR="005613BD" w:rsidRPr="005613BD" w:rsidRDefault="005613BD" w:rsidP="005613BD">
      <w:pPr>
        <w:pStyle w:val="BodyText2"/>
        <w:rPr>
          <w:b/>
          <w:i/>
          <w:color w:val="0000CC"/>
          <w:sz w:val="24"/>
          <w:szCs w:val="24"/>
          <w:u w:val="single"/>
        </w:rPr>
      </w:pPr>
    </w:p>
    <w:p w:rsidR="005613BD" w:rsidRPr="00542DE0" w:rsidRDefault="005613BD" w:rsidP="005613BD">
      <w:pPr>
        <w:pStyle w:val="BodyText2"/>
        <w:rPr>
          <w:sz w:val="24"/>
          <w:szCs w:val="24"/>
        </w:rPr>
      </w:pPr>
      <w:r w:rsidRPr="00542DE0">
        <w:rPr>
          <w:b/>
          <w:i/>
          <w:sz w:val="24"/>
          <w:szCs w:val="24"/>
          <w:u w:val="single"/>
        </w:rPr>
        <w:t>Old Business</w:t>
      </w:r>
      <w:r w:rsidRPr="00542DE0">
        <w:rPr>
          <w:b/>
          <w:i/>
          <w:sz w:val="24"/>
          <w:szCs w:val="24"/>
        </w:rPr>
        <w:t xml:space="preserve">: </w:t>
      </w:r>
      <w:r w:rsidRPr="00542DE0">
        <w:rPr>
          <w:sz w:val="24"/>
          <w:szCs w:val="24"/>
        </w:rPr>
        <w:t xml:space="preserve">  </w:t>
      </w:r>
    </w:p>
    <w:p w:rsidR="005613BD" w:rsidRPr="00542DE0" w:rsidRDefault="005613BD" w:rsidP="005613BD">
      <w:pPr>
        <w:pStyle w:val="BodyText2"/>
        <w:rPr>
          <w:sz w:val="24"/>
          <w:szCs w:val="24"/>
        </w:rPr>
      </w:pPr>
      <w:r w:rsidRPr="00542DE0">
        <w:rPr>
          <w:sz w:val="24"/>
          <w:szCs w:val="24"/>
        </w:rPr>
        <w:t>There was no old business to address.</w:t>
      </w:r>
    </w:p>
    <w:p w:rsidR="005613BD" w:rsidRPr="005613BD" w:rsidRDefault="005613BD" w:rsidP="005613BD">
      <w:pPr>
        <w:pStyle w:val="BodyText2"/>
        <w:rPr>
          <w:color w:val="0000CC"/>
          <w:sz w:val="16"/>
          <w:szCs w:val="16"/>
        </w:rPr>
      </w:pPr>
    </w:p>
    <w:p w:rsidR="005613BD" w:rsidRPr="00542DE0" w:rsidRDefault="005613BD" w:rsidP="005613BD">
      <w:pPr>
        <w:pStyle w:val="BodyText2"/>
        <w:rPr>
          <w:b/>
          <w:i/>
          <w:sz w:val="24"/>
          <w:szCs w:val="24"/>
        </w:rPr>
      </w:pPr>
      <w:r w:rsidRPr="00542DE0">
        <w:rPr>
          <w:b/>
          <w:i/>
          <w:sz w:val="24"/>
          <w:szCs w:val="24"/>
          <w:u w:val="single"/>
        </w:rPr>
        <w:t>New Business</w:t>
      </w:r>
      <w:r w:rsidRPr="00542DE0">
        <w:rPr>
          <w:b/>
          <w:i/>
          <w:sz w:val="24"/>
          <w:szCs w:val="24"/>
        </w:rPr>
        <w:t>:</w:t>
      </w:r>
    </w:p>
    <w:p w:rsidR="005613BD" w:rsidRPr="00E3396D" w:rsidRDefault="00E3396D" w:rsidP="005613BD">
      <w:pPr>
        <w:pStyle w:val="BodyText2"/>
        <w:rPr>
          <w:sz w:val="24"/>
          <w:szCs w:val="24"/>
        </w:rPr>
      </w:pPr>
      <w:r w:rsidRPr="00E3396D">
        <w:rPr>
          <w:sz w:val="24"/>
          <w:szCs w:val="24"/>
        </w:rPr>
        <w:t>The Research Committee submitted a proposal for a Revision to the Faculty Senate Bylaws</w:t>
      </w:r>
      <w:r w:rsidR="002749D8">
        <w:rPr>
          <w:sz w:val="24"/>
          <w:szCs w:val="24"/>
        </w:rPr>
        <w:t>,</w:t>
      </w:r>
    </w:p>
    <w:p w:rsidR="00E3396D" w:rsidRDefault="00E3396D" w:rsidP="005613BD">
      <w:pPr>
        <w:pStyle w:val="BodyText2"/>
        <w:rPr>
          <w:sz w:val="24"/>
          <w:szCs w:val="24"/>
        </w:rPr>
      </w:pPr>
      <w:r w:rsidRPr="00E3396D">
        <w:rPr>
          <w:sz w:val="24"/>
          <w:szCs w:val="24"/>
        </w:rPr>
        <w:t>Research Committee description</w:t>
      </w:r>
      <w:r w:rsidR="00756D7C">
        <w:rPr>
          <w:sz w:val="24"/>
          <w:szCs w:val="24"/>
        </w:rPr>
        <w:t>, revision to membership and attaining quorum.</w:t>
      </w:r>
      <w:r>
        <w:rPr>
          <w:sz w:val="24"/>
          <w:szCs w:val="24"/>
        </w:rPr>
        <w:t xml:space="preserve">  It appeared under New Business </w:t>
      </w:r>
      <w:r w:rsidR="00CB614A">
        <w:rPr>
          <w:sz w:val="24"/>
          <w:szCs w:val="24"/>
        </w:rPr>
        <w:t xml:space="preserve">on the agenda </w:t>
      </w:r>
      <w:r>
        <w:rPr>
          <w:sz w:val="24"/>
          <w:szCs w:val="24"/>
        </w:rPr>
        <w:t xml:space="preserve">since it was not submitted in time to be included on the </w:t>
      </w:r>
      <w:r w:rsidR="00756D7C">
        <w:rPr>
          <w:sz w:val="24"/>
          <w:szCs w:val="24"/>
        </w:rPr>
        <w:t xml:space="preserve">Senate </w:t>
      </w:r>
      <w:r>
        <w:rPr>
          <w:sz w:val="24"/>
          <w:szCs w:val="24"/>
        </w:rPr>
        <w:t xml:space="preserve">agenda under </w:t>
      </w:r>
      <w:r w:rsidRPr="00E3396D">
        <w:rPr>
          <w:i/>
          <w:sz w:val="24"/>
          <w:szCs w:val="24"/>
        </w:rPr>
        <w:t>Voting Items</w:t>
      </w:r>
      <w:r>
        <w:rPr>
          <w:sz w:val="24"/>
          <w:szCs w:val="24"/>
        </w:rPr>
        <w:t xml:space="preserve">.  </w:t>
      </w:r>
      <w:r w:rsidR="00CB614A">
        <w:rPr>
          <w:sz w:val="24"/>
          <w:szCs w:val="24"/>
        </w:rPr>
        <w:t>In reviewing the proposed revision, Senators said what was being proposed was not clear; a suggestion was made to return it to the committee with the request it be submitt</w:t>
      </w:r>
      <w:r w:rsidR="00756D7C">
        <w:rPr>
          <w:sz w:val="24"/>
          <w:szCs w:val="24"/>
        </w:rPr>
        <w:t>ed in the traditional</w:t>
      </w:r>
      <w:r w:rsidR="00CB614A">
        <w:rPr>
          <w:sz w:val="24"/>
          <w:szCs w:val="24"/>
        </w:rPr>
        <w:t xml:space="preserve"> format which uses strikethrough </w:t>
      </w:r>
      <w:r w:rsidR="00756D7C">
        <w:rPr>
          <w:sz w:val="24"/>
          <w:szCs w:val="24"/>
        </w:rPr>
        <w:t xml:space="preserve">for </w:t>
      </w:r>
      <w:r w:rsidR="00CB614A">
        <w:rPr>
          <w:sz w:val="24"/>
          <w:szCs w:val="24"/>
        </w:rPr>
        <w:t>text to be deleted, and red text to indicate</w:t>
      </w:r>
      <w:r w:rsidR="00756D7C">
        <w:rPr>
          <w:sz w:val="24"/>
          <w:szCs w:val="24"/>
        </w:rPr>
        <w:t xml:space="preserve"> inserting new content</w:t>
      </w:r>
      <w:r w:rsidR="00CB614A">
        <w:rPr>
          <w:sz w:val="24"/>
          <w:szCs w:val="24"/>
        </w:rPr>
        <w:t xml:space="preserve">.  </w:t>
      </w:r>
      <w:r>
        <w:rPr>
          <w:sz w:val="24"/>
          <w:szCs w:val="24"/>
        </w:rPr>
        <w:t xml:space="preserve">Dr. Champlin </w:t>
      </w:r>
      <w:r w:rsidR="00CB614A">
        <w:rPr>
          <w:sz w:val="24"/>
          <w:szCs w:val="24"/>
        </w:rPr>
        <w:t xml:space="preserve">commented </w:t>
      </w:r>
      <w:r w:rsidR="00756D7C">
        <w:rPr>
          <w:sz w:val="24"/>
          <w:szCs w:val="24"/>
        </w:rPr>
        <w:t>it did appear somewhat confusing, but perhaps he might</w:t>
      </w:r>
      <w:r w:rsidR="00CB614A">
        <w:rPr>
          <w:sz w:val="24"/>
          <w:szCs w:val="24"/>
        </w:rPr>
        <w:t xml:space="preserve"> be able to assist </w:t>
      </w:r>
      <w:r>
        <w:rPr>
          <w:sz w:val="24"/>
          <w:szCs w:val="24"/>
        </w:rPr>
        <w:t xml:space="preserve">in explaining </w:t>
      </w:r>
      <w:r w:rsidR="00CB614A">
        <w:rPr>
          <w:sz w:val="24"/>
          <w:szCs w:val="24"/>
        </w:rPr>
        <w:t xml:space="preserve">what he believed was wanted, even though it </w:t>
      </w:r>
      <w:r w:rsidR="00756D7C">
        <w:rPr>
          <w:sz w:val="24"/>
          <w:szCs w:val="24"/>
        </w:rPr>
        <w:t>did</w:t>
      </w:r>
      <w:r w:rsidR="00CB614A">
        <w:rPr>
          <w:sz w:val="24"/>
          <w:szCs w:val="24"/>
        </w:rPr>
        <w:t xml:space="preserve"> </w:t>
      </w:r>
      <w:r w:rsidR="00CB614A">
        <w:rPr>
          <w:sz w:val="24"/>
          <w:szCs w:val="24"/>
        </w:rPr>
        <w:lastRenderedPageBreak/>
        <w:t xml:space="preserve">not </w:t>
      </w:r>
      <w:r w:rsidR="00756D7C">
        <w:rPr>
          <w:sz w:val="24"/>
          <w:szCs w:val="24"/>
        </w:rPr>
        <w:t>seem apparent from the submission. He did so; b</w:t>
      </w:r>
      <w:r>
        <w:rPr>
          <w:sz w:val="24"/>
          <w:szCs w:val="24"/>
        </w:rPr>
        <w:t xml:space="preserve">enefiting </w:t>
      </w:r>
      <w:r w:rsidR="002749D8">
        <w:rPr>
          <w:sz w:val="24"/>
          <w:szCs w:val="24"/>
        </w:rPr>
        <w:t>by</w:t>
      </w:r>
      <w:r>
        <w:rPr>
          <w:sz w:val="24"/>
          <w:szCs w:val="24"/>
        </w:rPr>
        <w:t xml:space="preserve"> </w:t>
      </w:r>
      <w:r w:rsidR="002749D8">
        <w:rPr>
          <w:sz w:val="24"/>
          <w:szCs w:val="24"/>
        </w:rPr>
        <w:t>t</w:t>
      </w:r>
      <w:r>
        <w:rPr>
          <w:sz w:val="24"/>
          <w:szCs w:val="24"/>
        </w:rPr>
        <w:t xml:space="preserve">his clarification, Senators were </w:t>
      </w:r>
      <w:r w:rsidR="00756D7C">
        <w:rPr>
          <w:sz w:val="24"/>
          <w:szCs w:val="24"/>
        </w:rPr>
        <w:t>ready to discuss the motion</w:t>
      </w:r>
      <w:r>
        <w:rPr>
          <w:sz w:val="24"/>
          <w:szCs w:val="24"/>
        </w:rPr>
        <w:t xml:space="preserve"> for </w:t>
      </w:r>
      <w:r w:rsidR="00756D7C">
        <w:rPr>
          <w:sz w:val="24"/>
          <w:szCs w:val="24"/>
        </w:rPr>
        <w:t xml:space="preserve">potential </w:t>
      </w:r>
      <w:r>
        <w:rPr>
          <w:sz w:val="24"/>
          <w:szCs w:val="24"/>
        </w:rPr>
        <w:t>voting.</w:t>
      </w:r>
      <w:r w:rsidR="00756D7C">
        <w:rPr>
          <w:sz w:val="24"/>
          <w:szCs w:val="24"/>
        </w:rPr>
        <w:t xml:space="preserve"> The comment was added</w:t>
      </w:r>
      <w:r w:rsidR="00CB614A">
        <w:rPr>
          <w:sz w:val="24"/>
          <w:szCs w:val="24"/>
        </w:rPr>
        <w:t xml:space="preserve"> that in the future, all formal recommendations for Senate consi</w:t>
      </w:r>
      <w:r w:rsidR="00756D7C">
        <w:rPr>
          <w:sz w:val="24"/>
          <w:szCs w:val="24"/>
        </w:rPr>
        <w:t>deration should</w:t>
      </w:r>
      <w:r w:rsidR="00CB614A">
        <w:rPr>
          <w:sz w:val="24"/>
          <w:szCs w:val="24"/>
        </w:rPr>
        <w:t xml:space="preserve"> be presented in a timely </w:t>
      </w:r>
      <w:r w:rsidR="00756D7C">
        <w:rPr>
          <w:sz w:val="24"/>
          <w:szCs w:val="24"/>
        </w:rPr>
        <w:t xml:space="preserve">manner, and in the traditional format, which makes it easier to determine what is being presented.  It </w:t>
      </w:r>
      <w:r w:rsidR="00CB614A">
        <w:rPr>
          <w:sz w:val="24"/>
          <w:szCs w:val="24"/>
        </w:rPr>
        <w:t xml:space="preserve">was suggested that items not presented in this format </w:t>
      </w:r>
      <w:r w:rsidR="00756D7C">
        <w:rPr>
          <w:sz w:val="24"/>
          <w:szCs w:val="24"/>
        </w:rPr>
        <w:t xml:space="preserve">should be </w:t>
      </w:r>
      <w:r w:rsidR="00CB614A">
        <w:rPr>
          <w:sz w:val="24"/>
          <w:szCs w:val="24"/>
        </w:rPr>
        <w:t xml:space="preserve">returned to the committee for </w:t>
      </w:r>
      <w:r w:rsidR="00756D7C">
        <w:rPr>
          <w:sz w:val="24"/>
          <w:szCs w:val="24"/>
        </w:rPr>
        <w:t xml:space="preserve">clarification and </w:t>
      </w:r>
      <w:r w:rsidR="00D733CB">
        <w:rPr>
          <w:sz w:val="24"/>
          <w:szCs w:val="24"/>
        </w:rPr>
        <w:t>re-</w:t>
      </w:r>
      <w:r w:rsidR="00CB614A">
        <w:rPr>
          <w:sz w:val="24"/>
          <w:szCs w:val="24"/>
        </w:rPr>
        <w:t>formatting</w:t>
      </w:r>
      <w:r w:rsidR="00756D7C">
        <w:rPr>
          <w:sz w:val="24"/>
          <w:szCs w:val="24"/>
        </w:rPr>
        <w:t xml:space="preserve">; it could then be re-submitted for consideration at </w:t>
      </w:r>
      <w:r w:rsidR="00D733CB">
        <w:rPr>
          <w:sz w:val="24"/>
          <w:szCs w:val="24"/>
        </w:rPr>
        <w:t>a future meeting.</w:t>
      </w:r>
    </w:p>
    <w:p w:rsidR="00CB614A" w:rsidRDefault="00CB614A" w:rsidP="005613BD">
      <w:pPr>
        <w:pStyle w:val="BodyText2"/>
        <w:rPr>
          <w:sz w:val="24"/>
          <w:szCs w:val="24"/>
        </w:rPr>
      </w:pPr>
    </w:p>
    <w:p w:rsidR="00E3396D" w:rsidRPr="00542DE0" w:rsidRDefault="00E3396D" w:rsidP="00E3396D">
      <w:pPr>
        <w:pStyle w:val="BodyText2"/>
        <w:numPr>
          <w:ilvl w:val="0"/>
          <w:numId w:val="2"/>
        </w:numPr>
        <w:rPr>
          <w:b/>
          <w:sz w:val="24"/>
          <w:szCs w:val="24"/>
        </w:rPr>
      </w:pPr>
      <w:r w:rsidRPr="00542DE0">
        <w:rPr>
          <w:b/>
          <w:sz w:val="24"/>
          <w:szCs w:val="24"/>
          <w:u w:val="single"/>
        </w:rPr>
        <w:t>Formal Recommendation FS 18-19-007</w:t>
      </w:r>
      <w:r w:rsidRPr="00542DE0">
        <w:rPr>
          <w:b/>
          <w:sz w:val="24"/>
          <w:szCs w:val="24"/>
        </w:rPr>
        <w:t>, Revision to Faculty Senate Bylaws</w:t>
      </w:r>
      <w:r>
        <w:rPr>
          <w:b/>
          <w:sz w:val="24"/>
          <w:szCs w:val="24"/>
        </w:rPr>
        <w:t>,</w:t>
      </w:r>
    </w:p>
    <w:p w:rsidR="00E3396D" w:rsidRDefault="00E3396D" w:rsidP="00E3396D">
      <w:pPr>
        <w:pStyle w:val="BodyText2"/>
        <w:ind w:left="720"/>
        <w:rPr>
          <w:sz w:val="24"/>
          <w:szCs w:val="24"/>
        </w:rPr>
      </w:pPr>
      <w:r w:rsidRPr="00542DE0">
        <w:rPr>
          <w:sz w:val="24"/>
          <w:szCs w:val="24"/>
        </w:rPr>
        <w:t>Research Committee description</w:t>
      </w:r>
      <w:r>
        <w:rPr>
          <w:sz w:val="24"/>
          <w:szCs w:val="24"/>
        </w:rPr>
        <w:t>.</w:t>
      </w:r>
    </w:p>
    <w:p w:rsidR="00E3396D" w:rsidRPr="00542DE0" w:rsidRDefault="00E3396D" w:rsidP="00E3396D">
      <w:pPr>
        <w:pStyle w:val="BodyText2"/>
        <w:ind w:left="720"/>
        <w:rPr>
          <w:sz w:val="24"/>
          <w:szCs w:val="24"/>
        </w:rPr>
      </w:pPr>
      <w:r w:rsidRPr="00542DE0">
        <w:rPr>
          <w:i/>
          <w:sz w:val="24"/>
          <w:szCs w:val="24"/>
        </w:rPr>
        <w:t xml:space="preserve">Moved by: </w:t>
      </w:r>
      <w:r>
        <w:rPr>
          <w:i/>
          <w:sz w:val="24"/>
          <w:szCs w:val="24"/>
        </w:rPr>
        <w:t>Research</w:t>
      </w:r>
      <w:r w:rsidRPr="00542DE0">
        <w:rPr>
          <w:i/>
          <w:sz w:val="24"/>
          <w:szCs w:val="24"/>
        </w:rPr>
        <w:t xml:space="preserve"> Committee, Second not required when moved by committee. </w:t>
      </w:r>
      <w:r w:rsidRPr="00542DE0">
        <w:rPr>
          <w:sz w:val="24"/>
          <w:szCs w:val="24"/>
        </w:rPr>
        <w:t xml:space="preserve">Following discussion, the motion was moved for a vote.  </w:t>
      </w:r>
    </w:p>
    <w:p w:rsidR="00E3396D" w:rsidRDefault="00E3396D" w:rsidP="00E3396D">
      <w:pPr>
        <w:pStyle w:val="BodyText2"/>
        <w:ind w:left="720"/>
        <w:jc w:val="center"/>
        <w:rPr>
          <w:b/>
          <w:sz w:val="24"/>
          <w:szCs w:val="24"/>
        </w:rPr>
      </w:pPr>
      <w:r w:rsidRPr="00542DE0">
        <w:rPr>
          <w:b/>
          <w:sz w:val="24"/>
          <w:szCs w:val="24"/>
        </w:rPr>
        <w:t>Action: Motion Approved.</w:t>
      </w:r>
    </w:p>
    <w:p w:rsidR="007C518D" w:rsidRDefault="007C518D" w:rsidP="00E3396D">
      <w:pPr>
        <w:pStyle w:val="BodyText2"/>
        <w:ind w:left="720"/>
        <w:jc w:val="center"/>
        <w:rPr>
          <w:b/>
          <w:sz w:val="24"/>
          <w:szCs w:val="24"/>
        </w:rPr>
      </w:pPr>
    </w:p>
    <w:p w:rsidR="007C518D" w:rsidRPr="007C518D" w:rsidRDefault="007C518D" w:rsidP="007C518D">
      <w:pPr>
        <w:pStyle w:val="BodyText2"/>
        <w:ind w:left="720"/>
        <w:rPr>
          <w:sz w:val="24"/>
          <w:szCs w:val="24"/>
        </w:rPr>
      </w:pPr>
      <w:r>
        <w:rPr>
          <w:sz w:val="24"/>
          <w:szCs w:val="24"/>
        </w:rPr>
        <w:t>The content of the approved recommendation will be provided to the Faculty Affairs Committee for appropriate advance distribution of the content, and for preparation of the ballot for the elec</w:t>
      </w:r>
      <w:r w:rsidR="00160154">
        <w:rPr>
          <w:sz w:val="24"/>
          <w:szCs w:val="24"/>
        </w:rPr>
        <w:t>tronic voting process associated</w:t>
      </w:r>
      <w:r>
        <w:rPr>
          <w:sz w:val="24"/>
          <w:szCs w:val="24"/>
        </w:rPr>
        <w:t xml:space="preserve"> with the December 10, 2018, Fall General Faculty Meeting.</w:t>
      </w:r>
    </w:p>
    <w:p w:rsidR="00E3396D" w:rsidRDefault="00E3396D" w:rsidP="005613BD">
      <w:pPr>
        <w:pStyle w:val="BodyText2"/>
        <w:rPr>
          <w:sz w:val="24"/>
          <w:szCs w:val="24"/>
        </w:rPr>
      </w:pPr>
    </w:p>
    <w:p w:rsidR="006F491B" w:rsidRDefault="005613BD" w:rsidP="005613BD">
      <w:pPr>
        <w:pStyle w:val="BodyText2"/>
        <w:rPr>
          <w:sz w:val="24"/>
          <w:szCs w:val="24"/>
        </w:rPr>
      </w:pPr>
      <w:r w:rsidRPr="00E3396D">
        <w:rPr>
          <w:b/>
          <w:i/>
          <w:sz w:val="24"/>
          <w:szCs w:val="24"/>
          <w:u w:val="single"/>
        </w:rPr>
        <w:t>Adjournment</w:t>
      </w:r>
      <w:r w:rsidRPr="00E3396D">
        <w:rPr>
          <w:b/>
          <w:i/>
          <w:sz w:val="24"/>
          <w:szCs w:val="24"/>
        </w:rPr>
        <w:t>:</w:t>
      </w:r>
      <w:r w:rsidRPr="00E3396D">
        <w:rPr>
          <w:sz w:val="24"/>
          <w:szCs w:val="24"/>
        </w:rPr>
        <w:t xml:space="preserve">  The m</w:t>
      </w:r>
      <w:r w:rsidR="00E3396D" w:rsidRPr="00E3396D">
        <w:rPr>
          <w:sz w:val="24"/>
          <w:szCs w:val="24"/>
        </w:rPr>
        <w:t xml:space="preserve">eeting was adjourned at </w:t>
      </w:r>
      <w:r w:rsidR="00E3396D" w:rsidRPr="00E3396D">
        <w:rPr>
          <w:sz w:val="24"/>
          <w:szCs w:val="24"/>
        </w:rPr>
        <w:softHyphen/>
      </w:r>
      <w:r w:rsidR="00E3396D" w:rsidRPr="00E3396D">
        <w:rPr>
          <w:sz w:val="24"/>
          <w:szCs w:val="24"/>
        </w:rPr>
        <w:softHyphen/>
      </w:r>
      <w:r w:rsidR="00E3396D" w:rsidRPr="00E3396D">
        <w:rPr>
          <w:sz w:val="24"/>
          <w:szCs w:val="24"/>
        </w:rPr>
        <w:softHyphen/>
        <w:t>1: 04</w:t>
      </w:r>
      <w:r w:rsidRPr="00E3396D">
        <w:rPr>
          <w:sz w:val="24"/>
          <w:szCs w:val="24"/>
        </w:rPr>
        <w:t xml:space="preserve"> p.m.</w:t>
      </w:r>
    </w:p>
    <w:p w:rsidR="006F491B" w:rsidRDefault="006F491B">
      <w:r>
        <w:br w:type="page"/>
      </w:r>
    </w:p>
    <w:p w:rsidR="006F491B" w:rsidRDefault="006F491B" w:rsidP="006F491B">
      <w:pPr>
        <w:pStyle w:val="Title"/>
        <w:tabs>
          <w:tab w:val="left" w:pos="0"/>
        </w:tabs>
      </w:pPr>
      <w:r>
        <w:lastRenderedPageBreak/>
        <w:t>Written Committee Reports</w:t>
      </w:r>
    </w:p>
    <w:p w:rsidR="006F491B" w:rsidRDefault="006F491B" w:rsidP="006F491B">
      <w:pPr>
        <w:pStyle w:val="Subtitle"/>
        <w:ind w:left="0"/>
      </w:pPr>
      <w:r>
        <w:t>Faculty Senate Meeting</w:t>
      </w:r>
    </w:p>
    <w:p w:rsidR="006F491B" w:rsidRDefault="006F491B" w:rsidP="006F491B">
      <w:pPr>
        <w:pStyle w:val="Subtitle"/>
        <w:ind w:left="0"/>
      </w:pPr>
      <w:r>
        <w:t>October 12, 2018</w:t>
      </w:r>
    </w:p>
    <w:p w:rsidR="006F491B" w:rsidRDefault="006F491B" w:rsidP="006F491B">
      <w:pPr>
        <w:rPr>
          <w:sz w:val="16"/>
          <w:szCs w:val="16"/>
        </w:rPr>
      </w:pPr>
    </w:p>
    <w:p w:rsidR="006F491B" w:rsidRDefault="006F491B" w:rsidP="006F491B">
      <w:pPr>
        <w:jc w:val="center"/>
        <w:outlineLvl w:val="0"/>
        <w:rPr>
          <w:b/>
          <w:shd w:val="clear" w:color="auto" w:fill="E6E6E6"/>
        </w:rPr>
      </w:pPr>
      <w:r>
        <w:rPr>
          <w:noProof/>
        </w:rPr>
        <mc:AlternateContent>
          <mc:Choice Requires="wps">
            <w:drawing>
              <wp:anchor distT="0" distB="0" distL="114300" distR="114300" simplePos="0" relativeHeight="251662336" behindDoc="0" locked="0" layoutInCell="1" allowOverlap="1" wp14:anchorId="39EA4972" wp14:editId="6C105E86">
                <wp:simplePos x="0" y="0"/>
                <wp:positionH relativeFrom="column">
                  <wp:posOffset>1095375</wp:posOffset>
                </wp:positionH>
                <wp:positionV relativeFrom="paragraph">
                  <wp:posOffset>93345</wp:posOffset>
                </wp:positionV>
                <wp:extent cx="3990975" cy="4572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3990975" cy="457200"/>
                        </a:xfrm>
                        <a:prstGeom prst="rect">
                          <a:avLst/>
                        </a:prstGeom>
                        <a:solidFill>
                          <a:srgbClr val="FFCC99"/>
                        </a:solidFill>
                        <a:ln w="28575">
                          <a:solidFill>
                            <a:srgbClr val="F79747"/>
                          </a:solidFill>
                        </a:ln>
                        <a:effectLst/>
                      </wps:spPr>
                      <wps:style>
                        <a:lnRef idx="0">
                          <a:schemeClr val="accent1"/>
                        </a:lnRef>
                        <a:fillRef idx="0">
                          <a:schemeClr val="accent1"/>
                        </a:fillRef>
                        <a:effectRef idx="0">
                          <a:schemeClr val="accent1"/>
                        </a:effectRef>
                        <a:fontRef idx="minor">
                          <a:schemeClr val="dk1"/>
                        </a:fontRef>
                      </wps:style>
                      <wps:txbx>
                        <w:txbxContent>
                          <w:p w:rsidR="006F491B" w:rsidRDefault="006F491B" w:rsidP="006F491B">
                            <w:pPr>
                              <w:shd w:val="clear" w:color="auto" w:fill="E2EFD9" w:themeFill="accent6" w:themeFillTint="33"/>
                              <w:jc w:val="center"/>
                              <w:rPr>
                                <w:i/>
                              </w:rPr>
                            </w:pPr>
                            <w:r>
                              <w:rPr>
                                <w:i/>
                              </w:rPr>
                              <w:t>The committee reports are for information purposes only</w:t>
                            </w:r>
                          </w:p>
                          <w:p w:rsidR="006F491B" w:rsidRDefault="006F491B" w:rsidP="006F491B">
                            <w:pPr>
                              <w:shd w:val="clear" w:color="auto" w:fill="E2EFD9" w:themeFill="accent6" w:themeFillTint="33"/>
                              <w:jc w:val="center"/>
                              <w:rPr>
                                <w:i/>
                              </w:rPr>
                            </w:pPr>
                            <w:r>
                              <w:rPr>
                                <w:i/>
                              </w:rPr>
                              <w:t>and are not being submitted for Senate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A4972" id="Text Box 3" o:spid="_x0000_s1027" type="#_x0000_t202" style="position:absolute;left:0;text-align:left;margin-left:86.25pt;margin-top:7.35pt;width:314.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" fillcolor="#fc9" strokecolor="#f79747" strokeweight="2.25pt">
                <v:textbox>
                  <w:txbxContent>
                    <w:p w:rsidR="006F491B" w:rsidRDefault="006F491B" w:rsidP="006F491B">
                      <w:pPr>
                        <w:shd w:val="clear" w:color="auto" w:fill="E2EFD9" w:themeFill="accent6" w:themeFillTint="33"/>
                        <w:jc w:val="center"/>
                        <w:rPr>
                          <w:i/>
                        </w:rPr>
                      </w:pPr>
                      <w:r>
                        <w:rPr>
                          <w:i/>
                        </w:rPr>
                        <w:t>The committee reports are for information purposes only</w:t>
                      </w:r>
                    </w:p>
                    <w:p w:rsidR="006F491B" w:rsidRDefault="006F491B" w:rsidP="006F491B">
                      <w:pPr>
                        <w:shd w:val="clear" w:color="auto" w:fill="E2EFD9" w:themeFill="accent6" w:themeFillTint="33"/>
                        <w:jc w:val="center"/>
                        <w:rPr>
                          <w:i/>
                        </w:rPr>
                      </w:pPr>
                      <w:proofErr w:type="gramStart"/>
                      <w:r>
                        <w:rPr>
                          <w:i/>
                        </w:rPr>
                        <w:t>and</w:t>
                      </w:r>
                      <w:proofErr w:type="gramEnd"/>
                      <w:r>
                        <w:rPr>
                          <w:i/>
                        </w:rPr>
                        <w:t xml:space="preserve"> are not being submitted for Senate approval.</w:t>
                      </w:r>
                    </w:p>
                  </w:txbxContent>
                </v:textbox>
              </v:shape>
            </w:pict>
          </mc:Fallback>
        </mc:AlternateContent>
      </w:r>
    </w:p>
    <w:p w:rsidR="006F491B" w:rsidRDefault="006F491B" w:rsidP="006F491B">
      <w:pPr>
        <w:outlineLvl w:val="0"/>
        <w:rPr>
          <w:i/>
          <w:sz w:val="23"/>
          <w:szCs w:val="23"/>
          <w:shd w:val="clear" w:color="auto" w:fill="E6E6E6"/>
        </w:rPr>
      </w:pPr>
    </w:p>
    <w:p w:rsidR="006F491B" w:rsidRDefault="006F491B" w:rsidP="006F491B">
      <w:pPr>
        <w:outlineLvl w:val="0"/>
        <w:rPr>
          <w:i/>
          <w:sz w:val="23"/>
          <w:szCs w:val="23"/>
          <w:shd w:val="clear" w:color="auto" w:fill="E6E6E6"/>
        </w:rPr>
      </w:pPr>
    </w:p>
    <w:p w:rsidR="006F491B" w:rsidRDefault="006F491B" w:rsidP="006F491B">
      <w:pPr>
        <w:outlineLvl w:val="0"/>
        <w:rPr>
          <w:b/>
          <w:sz w:val="12"/>
          <w:szCs w:val="12"/>
          <w:shd w:val="clear" w:color="auto" w:fill="E6E6E6"/>
        </w:rPr>
      </w:pPr>
    </w:p>
    <w:p w:rsidR="006F491B" w:rsidRDefault="006F491B" w:rsidP="006F491B">
      <w:pPr>
        <w:outlineLvl w:val="0"/>
        <w:rPr>
          <w:b/>
          <w:sz w:val="23"/>
          <w:szCs w:val="23"/>
          <w:shd w:val="clear" w:color="auto" w:fill="E6E6E6"/>
        </w:rPr>
      </w:pPr>
    </w:p>
    <w:p w:rsidR="006F491B" w:rsidRDefault="006F491B" w:rsidP="006F491B">
      <w:pPr>
        <w:outlineLvl w:val="0"/>
        <w:rPr>
          <w:b/>
          <w:sz w:val="23"/>
          <w:szCs w:val="23"/>
          <w:shd w:val="clear" w:color="auto" w:fill="E6E6E6"/>
        </w:rPr>
      </w:pPr>
      <w:r>
        <w:rPr>
          <w:b/>
          <w:sz w:val="23"/>
          <w:szCs w:val="23"/>
          <w:shd w:val="clear" w:color="auto" w:fill="E6E6E6"/>
        </w:rPr>
        <w:t>College-wide committees:</w:t>
      </w:r>
    </w:p>
    <w:p w:rsidR="006F491B" w:rsidRDefault="006F491B" w:rsidP="006F491B">
      <w:pPr>
        <w:outlineLvl w:val="0"/>
        <w:rPr>
          <w:b/>
          <w:color w:val="0000FF"/>
          <w:sz w:val="23"/>
          <w:szCs w:val="23"/>
          <w:shd w:val="clear" w:color="auto" w:fill="E6E6E6"/>
        </w:rPr>
      </w:pPr>
    </w:p>
    <w:p w:rsidR="006F491B" w:rsidRDefault="006F491B" w:rsidP="006F491B">
      <w:pPr>
        <w:tabs>
          <w:tab w:val="left" w:pos="360"/>
          <w:tab w:val="left" w:pos="720"/>
          <w:tab w:val="left" w:pos="1440"/>
          <w:tab w:val="left" w:pos="4320"/>
        </w:tabs>
        <w:outlineLvl w:val="0"/>
        <w:rPr>
          <w:b/>
          <w:i/>
          <w:sz w:val="23"/>
          <w:szCs w:val="23"/>
        </w:rPr>
      </w:pPr>
      <w:r>
        <w:rPr>
          <w:b/>
          <w:sz w:val="23"/>
          <w:szCs w:val="23"/>
          <w:u w:val="single"/>
        </w:rPr>
        <w:t>Academic Standards Committee</w:t>
      </w:r>
      <w:r>
        <w:rPr>
          <w:b/>
          <w:sz w:val="23"/>
          <w:szCs w:val="23"/>
        </w:rPr>
        <w:t xml:space="preserve"> </w:t>
      </w:r>
      <w:r>
        <w:rPr>
          <w:b/>
          <w:i/>
          <w:sz w:val="23"/>
          <w:szCs w:val="23"/>
        </w:rPr>
        <w:t>(Bill Meek)</w:t>
      </w:r>
    </w:p>
    <w:p w:rsidR="006F491B" w:rsidRDefault="006F491B" w:rsidP="006F491B">
      <w:r w:rsidRPr="000368C0">
        <w:t xml:space="preserve">The Academic Standards Committee </w:t>
      </w:r>
      <w:r>
        <w:t xml:space="preserve">(ASC) met in September and October with a MSIV student regarding professional behavior, three MSII students regarding failure of the COMLEX Level I exam, and three MSIV students regarding failure of the COMLEX Level 2 PE exam.  The ASC discussed the probationary status of a MS2 student.  Recommendations were made and sent to the Interim Senior Associate Dean of Academic Affairs. </w:t>
      </w:r>
    </w:p>
    <w:p w:rsidR="006F491B" w:rsidRDefault="006F491B" w:rsidP="006F491B"/>
    <w:p w:rsidR="006F491B" w:rsidRDefault="006F491B" w:rsidP="006F491B">
      <w:r>
        <w:t xml:space="preserve">The ASC discussed upcoming changes to the Academic Standards Handbook including but not limited to the P/F information in third and fourth year, class rank set after the MS2 year, roles of the Director of Academic Success, citations involving the Student Success Committee.  </w:t>
      </w:r>
    </w:p>
    <w:p w:rsidR="006F491B" w:rsidRDefault="006F491B" w:rsidP="006F491B"/>
    <w:p w:rsidR="006F491B" w:rsidRDefault="006F491B" w:rsidP="006F491B">
      <w:pPr>
        <w:autoSpaceDE w:val="0"/>
        <w:autoSpaceDN w:val="0"/>
        <w:adjustRightInd w:val="0"/>
        <w:outlineLvl w:val="0"/>
        <w:rPr>
          <w:b/>
          <w:i/>
          <w:sz w:val="23"/>
          <w:szCs w:val="23"/>
        </w:rPr>
      </w:pPr>
      <w:r>
        <w:rPr>
          <w:b/>
          <w:sz w:val="23"/>
          <w:szCs w:val="23"/>
          <w:u w:val="single"/>
        </w:rPr>
        <w:t>Curriculum Oversight Committee</w:t>
      </w:r>
      <w:r>
        <w:rPr>
          <w:b/>
          <w:sz w:val="23"/>
          <w:szCs w:val="23"/>
        </w:rPr>
        <w:t xml:space="preserve"> </w:t>
      </w:r>
      <w:r>
        <w:rPr>
          <w:b/>
          <w:i/>
          <w:sz w:val="23"/>
          <w:szCs w:val="23"/>
        </w:rPr>
        <w:t xml:space="preserve">(Stacy Chronister) </w:t>
      </w:r>
    </w:p>
    <w:p w:rsidR="006F491B" w:rsidRDefault="006F491B" w:rsidP="006F491B">
      <w:pPr>
        <w:rPr>
          <w:b/>
        </w:rPr>
      </w:pPr>
      <w:r w:rsidRPr="00801136">
        <w:rPr>
          <w:b/>
        </w:rPr>
        <w:t>CPS Small Group Case attendance/remediation:</w:t>
      </w:r>
    </w:p>
    <w:p w:rsidR="006F491B" w:rsidRDefault="006F491B" w:rsidP="006F491B">
      <w:r w:rsidRPr="00801136">
        <w:rPr>
          <w:b/>
        </w:rPr>
        <w:t xml:space="preserve">100% attendance </w:t>
      </w:r>
      <w:r w:rsidRPr="00801136">
        <w:t xml:space="preserve">and participation is required for all CPA sessions with </w:t>
      </w:r>
      <w:r w:rsidRPr="00801136">
        <w:rPr>
          <w:b/>
        </w:rPr>
        <w:t xml:space="preserve">no exceptions.  </w:t>
      </w:r>
      <w:r w:rsidRPr="00801136">
        <w:t xml:space="preserve">It is the student’s responsibility to know all material presented in the small group sessions.  If a student is absent from a CPS session, they must contact Dr. Susan Steele within 24 hours for a makeup assignment, which is to be completed independent of a course examination.  If a student does not pass the facilitator evaluation at the end of each system with an 85%, the student will be contacted by Dr. Steele for remediation.  If a student does not complete the makeup assignment or pass the remediation, then their final grade will be reduced by 3%.  Contact information: </w:t>
      </w:r>
      <w:hyperlink r:id="rId7" w:history="1">
        <w:r w:rsidRPr="00801136">
          <w:rPr>
            <w:rStyle w:val="Hyperlink"/>
          </w:rPr>
          <w:t>susan.steele@okstate.edu</w:t>
        </w:r>
      </w:hyperlink>
      <w:r w:rsidRPr="00801136">
        <w:t>, 918-561-1828, room 343, Tandy Building.</w:t>
      </w:r>
    </w:p>
    <w:p w:rsidR="006F491B" w:rsidRDefault="006F491B" w:rsidP="006F491B"/>
    <w:p w:rsidR="006F491B" w:rsidRDefault="006F491B" w:rsidP="006F491B">
      <w:r w:rsidRPr="00801136">
        <w:rPr>
          <w:b/>
        </w:rPr>
        <w:t xml:space="preserve">Recommendation regarding Radiology: </w:t>
      </w:r>
    </w:p>
    <w:p w:rsidR="006F491B" w:rsidRDefault="006F491B" w:rsidP="006F491B">
      <w:r w:rsidRPr="00801136">
        <w:t>Medical imaging</w:t>
      </w:r>
      <w:r>
        <w:t xml:space="preserve"> education</w:t>
      </w:r>
      <w:r w:rsidRPr="00801136">
        <w:t xml:space="preserve"> should be incorporated within the current structure of the CCF course.  </w:t>
      </w:r>
    </w:p>
    <w:p w:rsidR="006F491B" w:rsidRDefault="006F491B" w:rsidP="006F491B"/>
    <w:p w:rsidR="006F491B" w:rsidRDefault="006F491B" w:rsidP="006F491B">
      <w:pPr>
        <w:rPr>
          <w:b/>
        </w:rPr>
      </w:pPr>
      <w:r w:rsidRPr="00801136">
        <w:rPr>
          <w:b/>
        </w:rPr>
        <w:t xml:space="preserve">Timing for submission of </w:t>
      </w:r>
      <w:r>
        <w:rPr>
          <w:b/>
        </w:rPr>
        <w:t>course schedule</w:t>
      </w:r>
      <w:r w:rsidRPr="00801136">
        <w:rPr>
          <w:b/>
        </w:rPr>
        <w:t>:</w:t>
      </w:r>
    </w:p>
    <w:p w:rsidR="006F491B" w:rsidRDefault="006F491B" w:rsidP="006F491B">
      <w:r>
        <w:t>In order to have the OSU-CHS schedule published in a timely manner,</w:t>
      </w:r>
      <w:r w:rsidRPr="00801136">
        <w:t xml:space="preserve"> Course Coordinators must submit the schedule for their </w:t>
      </w:r>
      <w:r>
        <w:t xml:space="preserve">Spring course to </w:t>
      </w:r>
      <w:r w:rsidR="00415E56">
        <w:t>the</w:t>
      </w:r>
      <w:r w:rsidRPr="00801136">
        <w:t xml:space="preserve"> “Scheduler” by November 1, 2018.  The combined schedule must then be published </w:t>
      </w:r>
      <w:r>
        <w:t>by November 15</w:t>
      </w:r>
      <w:r w:rsidRPr="00801136">
        <w:t xml:space="preserve">, 2018.  The process should be similar for the </w:t>
      </w:r>
      <w:r>
        <w:t>Fall semester with date of</w:t>
      </w:r>
      <w:r w:rsidRPr="00801136">
        <w:t xml:space="preserve"> May 15</w:t>
      </w:r>
      <w:r>
        <w:t>, 2019</w:t>
      </w:r>
      <w:r w:rsidRPr="00801136">
        <w:t xml:space="preserve"> </w:t>
      </w:r>
      <w:r>
        <w:t xml:space="preserve">for </w:t>
      </w:r>
      <w:r w:rsidRPr="00801136">
        <w:t>submission and</w:t>
      </w:r>
      <w:r>
        <w:t xml:space="preserve"> a publishing date of</w:t>
      </w:r>
      <w:r w:rsidRPr="00801136">
        <w:t xml:space="preserve"> June 1</w:t>
      </w:r>
      <w:r>
        <w:t>, 2019.  The identity of T</w:t>
      </w:r>
      <w:r w:rsidRPr="00801136">
        <w:t>he “Scheduler” needs to be provided to all coordinators in a timely manner.</w:t>
      </w:r>
      <w:r>
        <w:t xml:space="preserve">  </w:t>
      </w:r>
    </w:p>
    <w:p w:rsidR="006F491B" w:rsidRDefault="006F491B" w:rsidP="006F491B">
      <w:pPr>
        <w:rPr>
          <w:i/>
        </w:rPr>
      </w:pPr>
      <w:r w:rsidRPr="008F6D47">
        <w:rPr>
          <w:i/>
        </w:rPr>
        <w:t>“The Scheduler” position will be held by Dr. Meek unless further notification is posted.</w:t>
      </w:r>
    </w:p>
    <w:p w:rsidR="006F491B" w:rsidRDefault="006F491B" w:rsidP="006F491B">
      <w:pPr>
        <w:rPr>
          <w:i/>
        </w:rPr>
      </w:pPr>
    </w:p>
    <w:p w:rsidR="006F491B" w:rsidRDefault="006F491B" w:rsidP="006F491B">
      <w:pPr>
        <w:rPr>
          <w:b/>
        </w:rPr>
      </w:pPr>
      <w:r>
        <w:rPr>
          <w:b/>
        </w:rPr>
        <w:t>Timing Policy for Submission of Course Materials to the LRC</w:t>
      </w:r>
    </w:p>
    <w:p w:rsidR="006F491B" w:rsidRDefault="006F491B" w:rsidP="006F491B">
      <w:r>
        <w:t>M</w:t>
      </w:r>
      <w:r w:rsidRPr="00801136">
        <w:t>aterials for student learning are to be available on LCMS</w:t>
      </w:r>
      <w:r w:rsidRPr="002608E8">
        <w:t xml:space="preserve"> </w:t>
      </w:r>
      <w:r w:rsidRPr="00801136">
        <w:t>no less than 24 hours on the business day prior to the delivery of that content</w:t>
      </w:r>
      <w:r>
        <w:t xml:space="preserve">.  This includes </w:t>
      </w:r>
      <w:r w:rsidRPr="00801136">
        <w:t>PowerPoints, handouts, and any additional documents for lecture</w:t>
      </w:r>
      <w:r>
        <w:t>s or other learning experiences.</w:t>
      </w:r>
    </w:p>
    <w:p w:rsidR="006F491B" w:rsidRDefault="006F491B" w:rsidP="006F491B"/>
    <w:p w:rsidR="00A21964" w:rsidRDefault="00A21964" w:rsidP="006F491B">
      <w:pPr>
        <w:rPr>
          <w:b/>
        </w:rPr>
      </w:pPr>
    </w:p>
    <w:p w:rsidR="00A21964" w:rsidRDefault="00A21964" w:rsidP="006F491B">
      <w:pPr>
        <w:rPr>
          <w:b/>
        </w:rPr>
      </w:pPr>
    </w:p>
    <w:p w:rsidR="006F491B" w:rsidRDefault="006F491B" w:rsidP="006F491B">
      <w:r w:rsidRPr="00801136">
        <w:rPr>
          <w:b/>
        </w:rPr>
        <w:lastRenderedPageBreak/>
        <w:t>Recommendation: Update Committee Membership</w:t>
      </w:r>
    </w:p>
    <w:p w:rsidR="006F491B" w:rsidRPr="002608E8" w:rsidRDefault="006F491B" w:rsidP="006F491B">
      <w:r w:rsidRPr="00801136">
        <w:t xml:space="preserve">Dave Juergens </w:t>
      </w:r>
      <w:r>
        <w:t>will be replacing</w:t>
      </w:r>
      <w:r w:rsidRPr="00801136">
        <w:t xml:space="preserve"> Austin Rutledge as a member of the committee.  Mr. Juergens is taking a more prominent role in the Bridge curriculum through the Office of Educational Development, and he will be better qualified to discuss such matters on the Bridge Curriculum Committee.</w:t>
      </w:r>
      <w:r w:rsidRPr="00801136">
        <w:tab/>
      </w:r>
    </w:p>
    <w:p w:rsidR="006F491B" w:rsidRDefault="006F491B" w:rsidP="006F491B"/>
    <w:p w:rsidR="006F491B" w:rsidRDefault="006F491B" w:rsidP="006F491B">
      <w:pPr>
        <w:rPr>
          <w:b/>
        </w:rPr>
      </w:pPr>
      <w:r>
        <w:rPr>
          <w:b/>
        </w:rPr>
        <w:t>Bridge Committee Update</w:t>
      </w:r>
    </w:p>
    <w:p w:rsidR="006F491B" w:rsidRPr="002608E8" w:rsidRDefault="006F491B" w:rsidP="006F491B">
      <w:r>
        <w:t>A plan is being developed to matriculate Bridge students into the Post-Bacc program for their initial year of education.  This will help the students obtain educational loans and will not impact their length of training per COCA guidelines.  This is not yet formalized, but final outcome will be reported soon.</w:t>
      </w:r>
    </w:p>
    <w:p w:rsidR="006F491B" w:rsidRPr="004D4E8A" w:rsidRDefault="006F491B" w:rsidP="006F491B">
      <w:pPr>
        <w:rPr>
          <w:sz w:val="22"/>
          <w:szCs w:val="22"/>
        </w:rPr>
      </w:pPr>
    </w:p>
    <w:p w:rsidR="006F491B" w:rsidRDefault="006F491B" w:rsidP="006F491B">
      <w:pPr>
        <w:ind w:left="720" w:hanging="720"/>
        <w:outlineLvl w:val="0"/>
        <w:rPr>
          <w:b/>
          <w:bCs/>
          <w:i/>
          <w:iCs/>
          <w:sz w:val="22"/>
          <w:szCs w:val="22"/>
        </w:rPr>
      </w:pPr>
      <w:r>
        <w:rPr>
          <w:b/>
          <w:bCs/>
          <w:sz w:val="22"/>
          <w:szCs w:val="22"/>
          <w:u w:val="single"/>
        </w:rPr>
        <w:t>Learning Resources Committee</w:t>
      </w:r>
      <w:r>
        <w:rPr>
          <w:b/>
          <w:bCs/>
          <w:sz w:val="22"/>
          <w:szCs w:val="22"/>
        </w:rPr>
        <w:t xml:space="preserve"> </w:t>
      </w:r>
      <w:r>
        <w:rPr>
          <w:b/>
          <w:bCs/>
          <w:i/>
          <w:iCs/>
          <w:sz w:val="22"/>
          <w:szCs w:val="22"/>
        </w:rPr>
        <w:t>(Nedra Wilson)</w:t>
      </w:r>
    </w:p>
    <w:p w:rsidR="006F491B" w:rsidRDefault="006F491B" w:rsidP="006F491B">
      <w:r w:rsidRPr="00A52A25">
        <w:rPr>
          <w:sz w:val="22"/>
          <w:szCs w:val="22"/>
        </w:rPr>
        <w:t>The Learning Resources Committee (LRC) meet on Tuesday, Sept. 25</w:t>
      </w:r>
      <w:r w:rsidRPr="00A52A25">
        <w:rPr>
          <w:sz w:val="22"/>
          <w:szCs w:val="22"/>
          <w:vertAlign w:val="superscript"/>
        </w:rPr>
        <w:t>th</w:t>
      </w:r>
      <w:r w:rsidRPr="00A52A25">
        <w:rPr>
          <w:sz w:val="22"/>
          <w:szCs w:val="22"/>
        </w:rPr>
        <w:t xml:space="preserve"> in Room E102. </w:t>
      </w:r>
    </w:p>
    <w:p w:rsidR="006F491B" w:rsidRPr="006242E0" w:rsidRDefault="006F491B" w:rsidP="006F491B">
      <w:pPr>
        <w:rPr>
          <w:sz w:val="16"/>
          <w:szCs w:val="16"/>
        </w:rPr>
      </w:pPr>
    </w:p>
    <w:p w:rsidR="006F491B" w:rsidRDefault="006F491B" w:rsidP="006F491B">
      <w:pPr>
        <w:rPr>
          <w:sz w:val="22"/>
          <w:szCs w:val="22"/>
        </w:rPr>
      </w:pPr>
      <w:r w:rsidRPr="00A52A25">
        <w:rPr>
          <w:sz w:val="22"/>
          <w:szCs w:val="22"/>
        </w:rPr>
        <w:t xml:space="preserve">The following issues were brought to the committee for discussion: </w:t>
      </w:r>
    </w:p>
    <w:p w:rsidR="006F491B" w:rsidRDefault="006F491B" w:rsidP="006F491B"/>
    <w:p w:rsidR="006F491B" w:rsidRDefault="006F491B" w:rsidP="006F491B">
      <w:r w:rsidRPr="00A52A25">
        <w:rPr>
          <w:sz w:val="22"/>
          <w:szCs w:val="22"/>
        </w:rPr>
        <w:t xml:space="preserve">1.) </w:t>
      </w:r>
      <w:r>
        <w:tab/>
      </w:r>
      <w:r w:rsidRPr="00A52A25">
        <w:rPr>
          <w:sz w:val="22"/>
          <w:szCs w:val="22"/>
        </w:rPr>
        <w:t xml:space="preserve">OED will offer a course on best practices for preparing PowerPoints; </w:t>
      </w:r>
    </w:p>
    <w:p w:rsidR="006F491B" w:rsidRPr="006242E0" w:rsidRDefault="006F491B" w:rsidP="006F491B">
      <w:pPr>
        <w:rPr>
          <w:sz w:val="16"/>
          <w:szCs w:val="16"/>
        </w:rPr>
      </w:pPr>
    </w:p>
    <w:p w:rsidR="006F491B" w:rsidRDefault="006F491B" w:rsidP="006F491B">
      <w:pPr>
        <w:ind w:left="720" w:hanging="720"/>
      </w:pPr>
      <w:r w:rsidRPr="00A52A25">
        <w:rPr>
          <w:sz w:val="22"/>
          <w:szCs w:val="22"/>
        </w:rPr>
        <w:t xml:space="preserve">2.) </w:t>
      </w:r>
      <w:r>
        <w:tab/>
        <w:t>I</w:t>
      </w:r>
      <w:r w:rsidRPr="00A52A25">
        <w:rPr>
          <w:sz w:val="22"/>
          <w:szCs w:val="22"/>
        </w:rPr>
        <w:t xml:space="preserve">nability for OMS students to download and store Panopto recordings – OED reported that this is </w:t>
      </w:r>
      <w:r w:rsidR="00415E56" w:rsidRPr="00A52A25">
        <w:rPr>
          <w:sz w:val="22"/>
          <w:szCs w:val="22"/>
        </w:rPr>
        <w:t>an</w:t>
      </w:r>
      <w:r w:rsidRPr="00A52A25">
        <w:rPr>
          <w:sz w:val="22"/>
          <w:szCs w:val="22"/>
        </w:rPr>
        <w:t xml:space="preserve"> OSU campus wide setting that prevents students from downloading and storing Panopto recordings. There is an app that allows for a Panopto recording to be downloaded and then streamed but not stored on a student’s computer. OED continues working with Panopto to resolve this issue. In the meantime, students can access Panopto recordings, however, they will not be able to download and store them onto their computers. Included in this discussion was the observation that some material has copyright protections and some materials provided for students cannot be downloaded and stored, such as teaching materials generated from cadavers; </w:t>
      </w:r>
    </w:p>
    <w:p w:rsidR="006F491B" w:rsidRDefault="006F491B" w:rsidP="006F491B">
      <w:pPr>
        <w:ind w:left="720" w:hanging="720"/>
      </w:pPr>
    </w:p>
    <w:p w:rsidR="006F491B" w:rsidRDefault="006F491B" w:rsidP="006F491B">
      <w:pPr>
        <w:ind w:left="720" w:hanging="720"/>
      </w:pPr>
      <w:r w:rsidRPr="00A52A25">
        <w:rPr>
          <w:sz w:val="22"/>
          <w:szCs w:val="22"/>
        </w:rPr>
        <w:t xml:space="preserve">3.) </w:t>
      </w:r>
      <w:r>
        <w:tab/>
        <w:t>T</w:t>
      </w:r>
      <w:r w:rsidRPr="00A52A25">
        <w:rPr>
          <w:sz w:val="22"/>
          <w:szCs w:val="22"/>
        </w:rPr>
        <w:t xml:space="preserve">hree wireless keyboards and mice are available for check-out from the library for use in break-out rooms; </w:t>
      </w:r>
    </w:p>
    <w:p w:rsidR="006F491B" w:rsidRPr="006242E0" w:rsidRDefault="006F491B" w:rsidP="006F491B">
      <w:pPr>
        <w:ind w:left="720" w:hanging="720"/>
        <w:rPr>
          <w:sz w:val="16"/>
          <w:szCs w:val="16"/>
        </w:rPr>
      </w:pPr>
    </w:p>
    <w:p w:rsidR="006F491B" w:rsidRDefault="006F491B" w:rsidP="006F491B">
      <w:pPr>
        <w:ind w:left="720" w:hanging="720"/>
      </w:pPr>
      <w:r w:rsidRPr="00A52A25">
        <w:rPr>
          <w:sz w:val="22"/>
          <w:szCs w:val="22"/>
        </w:rPr>
        <w:t xml:space="preserve">4.) </w:t>
      </w:r>
      <w:r>
        <w:tab/>
        <w:t>S</w:t>
      </w:r>
      <w:r w:rsidRPr="00A52A25">
        <w:rPr>
          <w:sz w:val="22"/>
          <w:szCs w:val="22"/>
        </w:rPr>
        <w:t xml:space="preserve">everal issues occurring during lecture presentations such as incorrect PowerPoints on LCMS and/or displayed from lecture podium, using laser pointer to highlight information on PowerPoints, and continued issues with student microphones – an email will be sent to all Course Coordinators requesting them to remind faculty/instructors in courses to make sure the most recent version of lecture materials is uploaded onto LCMS. For off-campus clinicians, this can be accomplished by having them email the recent version to either the Course Coordinator or OED. Additionally, the course coordinators will be asked to remind instructors/faculty to use the mouse or touchscreen to identify information on PowerPoints to ensure it is captured by Panopto. IT has been in discussions with the vendor and will be working on each microphone to ensure that connections are working. As this might take some time, LRC will place a note on teaching podiums requesting faculty/instructors to repeat all student questions prior to answering to ensure the question and answer is audible on Pantopo recordings. </w:t>
      </w:r>
    </w:p>
    <w:p w:rsidR="006F491B" w:rsidRPr="006242E0" w:rsidRDefault="006F491B" w:rsidP="006F491B">
      <w:pPr>
        <w:ind w:left="720" w:hanging="720"/>
        <w:rPr>
          <w:sz w:val="16"/>
          <w:szCs w:val="16"/>
        </w:rPr>
      </w:pPr>
    </w:p>
    <w:p w:rsidR="006F491B" w:rsidRDefault="006F491B" w:rsidP="006F491B">
      <w:pPr>
        <w:ind w:left="720" w:hanging="720"/>
      </w:pPr>
      <w:r w:rsidRPr="00A52A25">
        <w:rPr>
          <w:sz w:val="22"/>
          <w:szCs w:val="22"/>
        </w:rPr>
        <w:t xml:space="preserve">5.) </w:t>
      </w:r>
      <w:r>
        <w:tab/>
      </w:r>
      <w:r w:rsidRPr="00A52A25">
        <w:rPr>
          <w:sz w:val="22"/>
          <w:szCs w:val="22"/>
        </w:rPr>
        <w:t xml:space="preserve">OMS students are still having issues connecting to printers in library and Tandy. The Director of Library and IT are working together to try and resolve these issues. </w:t>
      </w:r>
    </w:p>
    <w:p w:rsidR="006F491B" w:rsidRPr="006242E0" w:rsidRDefault="006F491B" w:rsidP="006F491B">
      <w:pPr>
        <w:ind w:left="720" w:hanging="720"/>
        <w:rPr>
          <w:sz w:val="16"/>
          <w:szCs w:val="16"/>
        </w:rPr>
      </w:pPr>
    </w:p>
    <w:p w:rsidR="006F491B" w:rsidRDefault="006F491B" w:rsidP="006F491B">
      <w:pPr>
        <w:ind w:left="720" w:hanging="720"/>
      </w:pPr>
      <w:r w:rsidRPr="00A52A25">
        <w:rPr>
          <w:sz w:val="22"/>
          <w:szCs w:val="22"/>
        </w:rPr>
        <w:t>6.)</w:t>
      </w:r>
      <w:r>
        <w:tab/>
        <w:t>C</w:t>
      </w:r>
      <w:r w:rsidRPr="00A52A25">
        <w:rPr>
          <w:sz w:val="22"/>
          <w:szCs w:val="22"/>
        </w:rPr>
        <w:t xml:space="preserve">ontinued issues with OMS students being able to use Tandy eprint connections – LRC recommends identifying a common time for OMS1 and OMS2 students to meet with IT representatives with their laptop/ipad so that these issues can be resolved in a quicker timeframe. </w:t>
      </w:r>
    </w:p>
    <w:p w:rsidR="006F491B" w:rsidRPr="006242E0" w:rsidRDefault="006F491B" w:rsidP="006F491B">
      <w:pPr>
        <w:ind w:left="720" w:hanging="720"/>
        <w:rPr>
          <w:sz w:val="16"/>
          <w:szCs w:val="16"/>
        </w:rPr>
      </w:pPr>
    </w:p>
    <w:p w:rsidR="006F491B" w:rsidRDefault="006F491B" w:rsidP="006F491B">
      <w:pPr>
        <w:ind w:left="720" w:hanging="720"/>
      </w:pPr>
      <w:r w:rsidRPr="00A52A25">
        <w:rPr>
          <w:sz w:val="22"/>
          <w:szCs w:val="22"/>
        </w:rPr>
        <w:t xml:space="preserve">7.) </w:t>
      </w:r>
      <w:r>
        <w:tab/>
        <w:t>S</w:t>
      </w:r>
      <w:r w:rsidRPr="00A52A25">
        <w:rPr>
          <w:sz w:val="22"/>
          <w:szCs w:val="22"/>
        </w:rPr>
        <w:t xml:space="preserve">everal student requests such as inconsistent temperature in library and Tandy study rooms during evenings and week-ends, use of lockers located on first floor in Tandy, dual recording of lecturer/instructor along with PowerPoint by Panopto – requires faculty to stand on small mats, </w:t>
      </w:r>
      <w:r w:rsidRPr="00A52A25">
        <w:rPr>
          <w:sz w:val="22"/>
          <w:szCs w:val="22"/>
        </w:rPr>
        <w:lastRenderedPageBreak/>
        <w:t xml:space="preserve">which do not stretch the length of front of lecture hall for camera to track. Many lecturers stand or pace so the mats are not good at capturing faculty movements. </w:t>
      </w:r>
    </w:p>
    <w:p w:rsidR="006F491B" w:rsidRPr="006242E0" w:rsidRDefault="006F491B" w:rsidP="006F491B">
      <w:pPr>
        <w:ind w:left="720" w:hanging="720"/>
        <w:rPr>
          <w:sz w:val="16"/>
          <w:szCs w:val="16"/>
        </w:rPr>
      </w:pPr>
    </w:p>
    <w:p w:rsidR="006F491B" w:rsidRDefault="006F491B" w:rsidP="006F491B">
      <w:pPr>
        <w:ind w:left="720" w:hanging="720"/>
      </w:pPr>
      <w:r w:rsidRPr="00A52A25">
        <w:rPr>
          <w:sz w:val="22"/>
          <w:szCs w:val="22"/>
        </w:rPr>
        <w:t xml:space="preserve">8.) </w:t>
      </w:r>
      <w:r>
        <w:tab/>
      </w:r>
      <w:r w:rsidRPr="00A52A25">
        <w:rPr>
          <w:sz w:val="22"/>
          <w:szCs w:val="22"/>
        </w:rPr>
        <w:t xml:space="preserve">Graduate faculty request that graduate students have access and opportunity for the same testing provided to OMS students prior to the beginning of the fall semester, especially for dual degree students. This was unanimously seen as reasonable request to be pursued. </w:t>
      </w:r>
    </w:p>
    <w:p w:rsidR="006F491B" w:rsidRDefault="006F491B" w:rsidP="006F491B">
      <w:pPr>
        <w:ind w:left="720" w:hanging="720"/>
      </w:pPr>
    </w:p>
    <w:p w:rsidR="006F491B" w:rsidRPr="00A52A25" w:rsidRDefault="006F491B" w:rsidP="006F491B">
      <w:pPr>
        <w:ind w:left="720" w:hanging="720"/>
        <w:rPr>
          <w:sz w:val="22"/>
          <w:szCs w:val="22"/>
        </w:rPr>
      </w:pPr>
      <w:r w:rsidRPr="00A52A25">
        <w:rPr>
          <w:sz w:val="22"/>
          <w:szCs w:val="22"/>
        </w:rPr>
        <w:t xml:space="preserve"> 9.) </w:t>
      </w:r>
      <w:r>
        <w:tab/>
      </w:r>
      <w:r w:rsidRPr="00A52A25">
        <w:rPr>
          <w:sz w:val="22"/>
          <w:szCs w:val="22"/>
        </w:rPr>
        <w:t>Inability for all 3</w:t>
      </w:r>
      <w:r w:rsidRPr="00A52A25">
        <w:rPr>
          <w:sz w:val="22"/>
          <w:szCs w:val="22"/>
          <w:vertAlign w:val="superscript"/>
        </w:rPr>
        <w:t>rd</w:t>
      </w:r>
      <w:r w:rsidRPr="00A52A25">
        <w:rPr>
          <w:sz w:val="22"/>
          <w:szCs w:val="22"/>
        </w:rPr>
        <w:t xml:space="preserve"> and 4</w:t>
      </w:r>
      <w:r w:rsidRPr="00A52A25">
        <w:rPr>
          <w:sz w:val="22"/>
          <w:szCs w:val="22"/>
          <w:vertAlign w:val="superscript"/>
        </w:rPr>
        <w:t>th</w:t>
      </w:r>
      <w:r w:rsidRPr="00A52A25">
        <w:rPr>
          <w:sz w:val="22"/>
          <w:szCs w:val="22"/>
        </w:rPr>
        <w:t xml:space="preserve"> year students to access documents uploaded by Internal Medicine for use during their rotations and afterwards. OED will work with the Internal Medicine Course Coordinator to create a subfolder on year 3 and 4 folder that will allow students to access the information regardless of rotation. The committee will meet again on October 23, at 8 am in E202.</w:t>
      </w:r>
    </w:p>
    <w:p w:rsidR="006F491B" w:rsidRDefault="006F491B" w:rsidP="006F491B">
      <w:pPr>
        <w:ind w:left="720" w:hanging="720"/>
        <w:outlineLvl w:val="0"/>
        <w:rPr>
          <w:b/>
          <w:bCs/>
          <w:i/>
          <w:iCs/>
          <w:color w:val="0000FF"/>
          <w:sz w:val="22"/>
          <w:szCs w:val="22"/>
        </w:rPr>
      </w:pPr>
    </w:p>
    <w:p w:rsidR="006F491B" w:rsidRDefault="006F491B" w:rsidP="006F491B">
      <w:pPr>
        <w:outlineLvl w:val="0"/>
        <w:rPr>
          <w:b/>
          <w:i/>
          <w:sz w:val="23"/>
          <w:szCs w:val="23"/>
        </w:rPr>
      </w:pPr>
      <w:r>
        <w:rPr>
          <w:b/>
          <w:sz w:val="23"/>
          <w:szCs w:val="23"/>
          <w:u w:val="single"/>
        </w:rPr>
        <w:t>Student Affairs Committee</w:t>
      </w:r>
      <w:r>
        <w:rPr>
          <w:b/>
          <w:sz w:val="23"/>
          <w:szCs w:val="23"/>
        </w:rPr>
        <w:t xml:space="preserve">   </w:t>
      </w:r>
      <w:r>
        <w:rPr>
          <w:b/>
          <w:i/>
          <w:sz w:val="23"/>
          <w:szCs w:val="23"/>
        </w:rPr>
        <w:t>(Steve Eddy)</w:t>
      </w:r>
    </w:p>
    <w:p w:rsidR="006F491B" w:rsidRDefault="006F491B" w:rsidP="006F491B">
      <w:pPr>
        <w:outlineLvl w:val="0"/>
        <w:rPr>
          <w:sz w:val="23"/>
          <w:szCs w:val="23"/>
        </w:rPr>
      </w:pPr>
      <w:r>
        <w:rPr>
          <w:sz w:val="23"/>
          <w:szCs w:val="23"/>
        </w:rPr>
        <w:t>A written report was not received.</w:t>
      </w:r>
    </w:p>
    <w:p w:rsidR="006F491B" w:rsidRPr="00B01AD8" w:rsidRDefault="006F491B" w:rsidP="006F491B">
      <w:pPr>
        <w:outlineLvl w:val="0"/>
        <w:rPr>
          <w:sz w:val="23"/>
          <w:szCs w:val="23"/>
        </w:rPr>
      </w:pPr>
    </w:p>
    <w:p w:rsidR="006F491B" w:rsidRDefault="006F491B" w:rsidP="006F491B">
      <w:pPr>
        <w:outlineLvl w:val="0"/>
        <w:rPr>
          <w:sz w:val="23"/>
          <w:szCs w:val="23"/>
        </w:rPr>
      </w:pPr>
      <w:r>
        <w:rPr>
          <w:b/>
          <w:sz w:val="23"/>
          <w:szCs w:val="23"/>
          <w:u w:val="single"/>
        </w:rPr>
        <w:t>Research Committee</w:t>
      </w:r>
      <w:r>
        <w:rPr>
          <w:b/>
          <w:sz w:val="23"/>
          <w:szCs w:val="23"/>
        </w:rPr>
        <w:t xml:space="preserve"> </w:t>
      </w:r>
      <w:r>
        <w:rPr>
          <w:b/>
          <w:i/>
          <w:sz w:val="23"/>
          <w:szCs w:val="23"/>
        </w:rPr>
        <w:t>(Anne Weil)</w:t>
      </w:r>
      <w:r>
        <w:rPr>
          <w:sz w:val="23"/>
          <w:szCs w:val="23"/>
        </w:rPr>
        <w:t xml:space="preserve"> </w:t>
      </w:r>
    </w:p>
    <w:p w:rsidR="006F491B" w:rsidRDefault="006F491B" w:rsidP="006F491B">
      <w:pPr>
        <w:pStyle w:val="BodyText2"/>
      </w:pPr>
      <w:r w:rsidRPr="004D4E8A">
        <w:t>The following Special/regulatory committees report through the Research Committee: Institutional Review Board, the Institutional Animal Care and Use Committee, the Institutional Biosafety Committee, and the Chemical Hygiene and Radioisotope use Committee.</w:t>
      </w:r>
    </w:p>
    <w:p w:rsidR="006F491B" w:rsidRPr="004D4E8A" w:rsidRDefault="006F491B" w:rsidP="006F491B">
      <w:pPr>
        <w:pStyle w:val="BodyText2"/>
      </w:pPr>
    </w:p>
    <w:p w:rsidR="006F491B" w:rsidRPr="0028289F" w:rsidRDefault="006F491B" w:rsidP="006F491B">
      <w:pPr>
        <w:rPr>
          <w:b/>
          <w:sz w:val="22"/>
          <w:szCs w:val="22"/>
        </w:rPr>
      </w:pPr>
      <w:r w:rsidRPr="0028289F">
        <w:rPr>
          <w:b/>
          <w:sz w:val="22"/>
          <w:szCs w:val="22"/>
        </w:rPr>
        <w:t xml:space="preserve">Research Committee Chair’s Report </w:t>
      </w:r>
      <w:r w:rsidRPr="0028289F">
        <w:rPr>
          <w:sz w:val="22"/>
          <w:szCs w:val="22"/>
        </w:rPr>
        <w:t>(Anne Weil)</w:t>
      </w:r>
    </w:p>
    <w:p w:rsidR="006F491B" w:rsidRDefault="006F491B" w:rsidP="006F491B">
      <w:r>
        <w:t>The Research Committee met on Wednesday, September 26, 2018 from 10:00 a.m. to 12:00 p.m.</w:t>
      </w:r>
    </w:p>
    <w:p w:rsidR="006F491B" w:rsidRPr="0011533B" w:rsidRDefault="006F491B" w:rsidP="006F491B">
      <w:pPr>
        <w:pStyle w:val="ListParagraph"/>
        <w:numPr>
          <w:ilvl w:val="0"/>
          <w:numId w:val="14"/>
        </w:numPr>
        <w:spacing w:after="160" w:line="259" w:lineRule="auto"/>
      </w:pPr>
      <w:r w:rsidRPr="0011533B">
        <w:t>The agenda, prior meeting minutes, and regulatory committee reports were accepted. Reports are attached.</w:t>
      </w:r>
    </w:p>
    <w:p w:rsidR="006F491B" w:rsidRPr="0011533B" w:rsidRDefault="006F491B" w:rsidP="006F491B">
      <w:pPr>
        <w:pStyle w:val="ListParagraph"/>
        <w:numPr>
          <w:ilvl w:val="0"/>
          <w:numId w:val="14"/>
        </w:numPr>
        <w:spacing w:after="160" w:line="259" w:lineRule="auto"/>
      </w:pPr>
      <w:r w:rsidRPr="0011533B">
        <w:t>In the interim between August and September meetings, the Research Committee finalized its intended task list for the 2018-2019 year.  This will be reflected in the August minutes.</w:t>
      </w:r>
    </w:p>
    <w:p w:rsidR="006F491B" w:rsidRPr="0011533B" w:rsidRDefault="006F491B" w:rsidP="006F491B">
      <w:pPr>
        <w:pStyle w:val="ListParagraph"/>
        <w:numPr>
          <w:ilvl w:val="0"/>
          <w:numId w:val="14"/>
        </w:numPr>
        <w:spacing w:after="160" w:line="259" w:lineRule="auto"/>
      </w:pPr>
      <w:r w:rsidRPr="0011533B">
        <w:t>Regarding progress on carrying out the COM Strategic Plan, Dr. Amlaner reports that Elsevier Pure has been adopted for the purposes of quantifying research and producing inward-facing and outward-facing reports.  Publication records have been amassed from databases.  Within the next month faculty members will start to receive email about where to find their record as compiled so far online.  Faculty members are then asked to edit this record, in particular by adding their actual teaching, service record, memberships in professional societies and other scholarly activities to produce a record that is “full, rich, and accurate.”  Templates may be applied to this record to generate any of the following: COCA reports, 2-page biosketches, and a personal CV.</w:t>
      </w:r>
    </w:p>
    <w:p w:rsidR="006F491B" w:rsidRPr="0011533B" w:rsidRDefault="006F491B" w:rsidP="006F491B">
      <w:pPr>
        <w:pStyle w:val="ListParagraph"/>
        <w:numPr>
          <w:ilvl w:val="0"/>
          <w:numId w:val="14"/>
        </w:numPr>
        <w:spacing w:after="160" w:line="259" w:lineRule="auto"/>
      </w:pPr>
      <w:r w:rsidRPr="0011533B">
        <w:t>Also regarding progress on the COM Strategic Plan, ways of meeting COCA Standard 8 concerning Medical Student Research are under discussion and the subject of intense work in the Office of Research.  Dr. Amlaner made a presentation on this for the Wednesday lunch COCA standards seminar, which will be online shortly for all faculty to view.</w:t>
      </w:r>
    </w:p>
    <w:p w:rsidR="006F491B" w:rsidRPr="0011533B" w:rsidRDefault="006F491B" w:rsidP="006F491B">
      <w:pPr>
        <w:pStyle w:val="ListParagraph"/>
        <w:numPr>
          <w:ilvl w:val="0"/>
          <w:numId w:val="14"/>
        </w:numPr>
        <w:spacing w:after="160" w:line="259" w:lineRule="auto"/>
      </w:pPr>
      <w:r w:rsidRPr="0011533B">
        <w:t>The Ad</w:t>
      </w:r>
      <w:r>
        <w:t xml:space="preserve"> </w:t>
      </w:r>
      <w:r w:rsidRPr="0011533B">
        <w:t>Hoc Committee on the New Animal Facility reports that a drawing for a facility, including a single BSL 3 lab intended for the 5</w:t>
      </w:r>
      <w:r w:rsidRPr="0011533B">
        <w:rPr>
          <w:vertAlign w:val="superscript"/>
        </w:rPr>
        <w:t>th</w:t>
      </w:r>
      <w:r w:rsidRPr="0011533B">
        <w:t xml:space="preserve"> floor of the Forensics building has been made and can be sent to accreditors for feedback.  It has not been determined, however, that the proposed space has the infrastructure to support sufficient HVAC and security to get ALAC and OSHA accreditation.</w:t>
      </w:r>
    </w:p>
    <w:p w:rsidR="006F491B" w:rsidRPr="0011533B" w:rsidRDefault="006F491B" w:rsidP="006F491B">
      <w:pPr>
        <w:pStyle w:val="ListParagraph"/>
        <w:numPr>
          <w:ilvl w:val="0"/>
          <w:numId w:val="14"/>
        </w:numPr>
        <w:spacing w:after="160" w:line="259" w:lineRule="auto"/>
      </w:pPr>
      <w:r w:rsidRPr="0011533B">
        <w:t xml:space="preserve">A committee to organize Research Day(s) 2019 has been assembled and will meet in October.  It includes representatives from clinical and biomedical departments, as well as a graduate student and medical representatives, in addition to Research Office staff.  Plans are underway for Research Day abstracts to be submitted to the OSMP, reviewed, and </w:t>
      </w:r>
      <w:r w:rsidRPr="0011533B">
        <w:lastRenderedPageBreak/>
        <w:t>published in the OSMP if appropriate.  Also, an exhibit of art about science is under discussion.</w:t>
      </w:r>
    </w:p>
    <w:p w:rsidR="006F491B" w:rsidRPr="0011533B" w:rsidRDefault="006F491B" w:rsidP="006F491B">
      <w:pPr>
        <w:pStyle w:val="ListParagraph"/>
        <w:numPr>
          <w:ilvl w:val="0"/>
          <w:numId w:val="14"/>
        </w:numPr>
        <w:spacing w:after="160" w:line="259" w:lineRule="auto"/>
      </w:pPr>
      <w:r w:rsidRPr="0011533B">
        <w:t>The Research Committee finalized a new version of its proposed amendment to the Faculty Senate Bylaws to change the committee composition.  The position of Laboratory Safety Coordinator no longer exists and the new position title is Assistant Director of Research Compliance.  Also, the Research Committee would like to add two members-at-large who could represent new graduate programs, and the Director of the Medical Library.</w:t>
      </w:r>
    </w:p>
    <w:p w:rsidR="006F491B" w:rsidRPr="0011533B" w:rsidRDefault="006F491B" w:rsidP="006F491B">
      <w:pPr>
        <w:pStyle w:val="ListParagraph"/>
        <w:numPr>
          <w:ilvl w:val="0"/>
          <w:numId w:val="14"/>
        </w:numPr>
        <w:spacing w:after="160" w:line="259" w:lineRule="auto"/>
      </w:pPr>
      <w:r w:rsidRPr="0011533B">
        <w:t>There is an announcement from the Research Office that we do not have to submit grant proposals through Stillwater anymore, and that filling out routing sheets for grant submissions is not necessary.  Routing sheets are necessary when an award is made.</w:t>
      </w:r>
    </w:p>
    <w:p w:rsidR="006F491B" w:rsidRPr="00A21964" w:rsidRDefault="006F491B" w:rsidP="006F491B">
      <w:pPr>
        <w:pStyle w:val="ListParagraph"/>
        <w:numPr>
          <w:ilvl w:val="0"/>
          <w:numId w:val="14"/>
        </w:numPr>
        <w:spacing w:after="160" w:line="259" w:lineRule="auto"/>
      </w:pPr>
      <w:r w:rsidRPr="0011533B">
        <w:t>Finally, the Research Committee would like to know what library access looks like to the faculty and will be polling to find out what faculty members need, and whether they are having trouble accessing library research resources.</w:t>
      </w:r>
    </w:p>
    <w:p w:rsidR="006F491B" w:rsidRDefault="006F491B" w:rsidP="006F491B">
      <w:pPr>
        <w:rPr>
          <w:b/>
          <w:sz w:val="22"/>
          <w:szCs w:val="22"/>
        </w:rPr>
      </w:pPr>
      <w:r>
        <w:rPr>
          <w:b/>
          <w:sz w:val="22"/>
          <w:szCs w:val="22"/>
          <w:u w:val="single"/>
        </w:rPr>
        <w:t>Committee on Students with Disabilities</w:t>
      </w:r>
      <w:r>
        <w:rPr>
          <w:b/>
          <w:sz w:val="22"/>
          <w:szCs w:val="22"/>
        </w:rPr>
        <w:t xml:space="preserve"> (</w:t>
      </w:r>
      <w:r>
        <w:rPr>
          <w:b/>
          <w:i/>
          <w:sz w:val="22"/>
          <w:szCs w:val="22"/>
        </w:rPr>
        <w:t>Vivian Stevens</w:t>
      </w:r>
      <w:r>
        <w:rPr>
          <w:b/>
          <w:sz w:val="22"/>
          <w:szCs w:val="22"/>
        </w:rPr>
        <w:t>)</w:t>
      </w:r>
    </w:p>
    <w:p w:rsidR="006F491B" w:rsidRPr="00AE3D8F" w:rsidRDefault="006F491B" w:rsidP="006F491B">
      <w:pPr>
        <w:rPr>
          <w:sz w:val="22"/>
          <w:szCs w:val="22"/>
        </w:rPr>
      </w:pPr>
      <w:r w:rsidRPr="00AE3D8F">
        <w:rPr>
          <w:sz w:val="22"/>
          <w:szCs w:val="22"/>
        </w:rPr>
        <w:t>The committee met on September 12</w:t>
      </w:r>
      <w:r w:rsidRPr="00AE3D8F">
        <w:rPr>
          <w:sz w:val="22"/>
          <w:szCs w:val="22"/>
          <w:vertAlign w:val="superscript"/>
        </w:rPr>
        <w:t>th</w:t>
      </w:r>
      <w:r w:rsidRPr="00AE3D8F">
        <w:rPr>
          <w:sz w:val="22"/>
          <w:szCs w:val="22"/>
        </w:rPr>
        <w:t xml:space="preserve"> (unofficial meeting due to lack of quorum; members discussed website updates) and September 24</w:t>
      </w:r>
      <w:r w:rsidRPr="00AE3D8F">
        <w:rPr>
          <w:sz w:val="22"/>
          <w:szCs w:val="22"/>
          <w:vertAlign w:val="superscript"/>
        </w:rPr>
        <w:t>th</w:t>
      </w:r>
      <w:r w:rsidRPr="00AE3D8F">
        <w:rPr>
          <w:sz w:val="22"/>
          <w:szCs w:val="22"/>
        </w:rPr>
        <w:t xml:space="preserve"> (official meeting).    During the September 24</w:t>
      </w:r>
      <w:r w:rsidRPr="00AE3D8F">
        <w:rPr>
          <w:sz w:val="22"/>
          <w:szCs w:val="22"/>
          <w:vertAlign w:val="superscript"/>
        </w:rPr>
        <w:t>th</w:t>
      </w:r>
      <w:r w:rsidRPr="00AE3D8F">
        <w:rPr>
          <w:sz w:val="22"/>
          <w:szCs w:val="22"/>
        </w:rPr>
        <w:t xml:space="preserve"> meeting, the committee reviewed the status of accommodations for a student previously granted provisional approval.  The Committee extended the student’s accommodations to Nov 1; further medical documentation is pending. </w:t>
      </w:r>
    </w:p>
    <w:p w:rsidR="006F491B" w:rsidRDefault="006F491B" w:rsidP="006F491B">
      <w:pPr>
        <w:pStyle w:val="ListParagraph"/>
        <w:ind w:left="0"/>
      </w:pPr>
    </w:p>
    <w:p w:rsidR="006F491B" w:rsidRPr="00AE3D8F" w:rsidRDefault="006F491B" w:rsidP="006F491B">
      <w:pPr>
        <w:pStyle w:val="ListParagraph"/>
        <w:ind w:left="0"/>
      </w:pPr>
      <w:r w:rsidRPr="00AE3D8F">
        <w:t xml:space="preserve">The committee also discussed several student concerns about the testing environment, which included distractions from </w:t>
      </w:r>
      <w:r w:rsidR="0052700E" w:rsidRPr="00AE3D8F">
        <w:t>passersby</w:t>
      </w:r>
      <w:r w:rsidRPr="00AE3D8F">
        <w:t xml:space="preserve"> in rooms with glass walls as well as disruptions within the testing room itself (conversation and/or entering/exiting) during the testing period.    The committee discussed providing input to Course Coordinators regarding the testing environment, as well as discussed the benefits of having an identified testing space for students with accommodations.  The committee agreed that it would be beneficial to make a request to Administration for future consideration.  Preliminary correspondence was reviewed on both matters, and the Committee agreed to send to designated parties.</w:t>
      </w:r>
    </w:p>
    <w:p w:rsidR="006F491B" w:rsidRPr="003107C9" w:rsidRDefault="006F491B" w:rsidP="006F491B">
      <w:pPr>
        <w:rPr>
          <w:color w:val="0000CC"/>
          <w:sz w:val="22"/>
          <w:szCs w:val="22"/>
        </w:rPr>
      </w:pPr>
    </w:p>
    <w:p w:rsidR="006F491B" w:rsidRDefault="006F491B" w:rsidP="006F491B">
      <w:pPr>
        <w:rPr>
          <w:b/>
          <w:sz w:val="22"/>
          <w:szCs w:val="22"/>
          <w:shd w:val="clear" w:color="auto" w:fill="E0E0E0"/>
        </w:rPr>
      </w:pPr>
      <w:r>
        <w:rPr>
          <w:b/>
          <w:sz w:val="22"/>
          <w:szCs w:val="22"/>
          <w:shd w:val="clear" w:color="auto" w:fill="E0E0E0"/>
        </w:rPr>
        <w:t>Faculty Senate committees</w:t>
      </w:r>
      <w:r>
        <w:rPr>
          <w:b/>
          <w:sz w:val="22"/>
          <w:szCs w:val="22"/>
        </w:rPr>
        <w:t>:</w:t>
      </w:r>
    </w:p>
    <w:p w:rsidR="006F491B" w:rsidRDefault="006F491B" w:rsidP="006F491B">
      <w:pPr>
        <w:outlineLvl w:val="0"/>
        <w:rPr>
          <w:b/>
          <w:sz w:val="22"/>
          <w:szCs w:val="22"/>
        </w:rPr>
      </w:pPr>
    </w:p>
    <w:p w:rsidR="006F491B" w:rsidRDefault="006F491B" w:rsidP="006F491B">
      <w:pPr>
        <w:rPr>
          <w:b/>
          <w:sz w:val="22"/>
          <w:szCs w:val="22"/>
        </w:rPr>
      </w:pPr>
      <w:r>
        <w:rPr>
          <w:b/>
          <w:sz w:val="22"/>
          <w:szCs w:val="22"/>
          <w:u w:val="single"/>
        </w:rPr>
        <w:t>Budget and Benefits Committee</w:t>
      </w:r>
      <w:r>
        <w:rPr>
          <w:b/>
          <w:sz w:val="22"/>
          <w:szCs w:val="22"/>
        </w:rPr>
        <w:t xml:space="preserve"> (</w:t>
      </w:r>
      <w:r>
        <w:rPr>
          <w:b/>
          <w:i/>
          <w:sz w:val="22"/>
          <w:szCs w:val="22"/>
        </w:rPr>
        <w:t>Jim Hess</w:t>
      </w:r>
      <w:r>
        <w:rPr>
          <w:b/>
          <w:sz w:val="22"/>
          <w:szCs w:val="22"/>
        </w:rPr>
        <w:t xml:space="preserve">) </w:t>
      </w:r>
    </w:p>
    <w:p w:rsidR="006F491B" w:rsidRPr="00F8449D" w:rsidRDefault="006F491B" w:rsidP="006F491B">
      <w:pPr>
        <w:rPr>
          <w:sz w:val="22"/>
          <w:szCs w:val="22"/>
        </w:rPr>
      </w:pPr>
      <w:r w:rsidRPr="00F8449D">
        <w:rPr>
          <w:sz w:val="22"/>
          <w:szCs w:val="22"/>
        </w:rPr>
        <w:t>The Budget and Benefits Committee met on Wednesday, October 3</w:t>
      </w:r>
      <w:r w:rsidRPr="00F8449D">
        <w:rPr>
          <w:sz w:val="22"/>
          <w:szCs w:val="22"/>
          <w:vertAlign w:val="superscript"/>
        </w:rPr>
        <w:t>rd</w:t>
      </w:r>
      <w:r w:rsidRPr="00F8449D">
        <w:rPr>
          <w:sz w:val="22"/>
          <w:szCs w:val="22"/>
        </w:rPr>
        <w:t xml:space="preserve"> and discussed the following items:</w:t>
      </w:r>
    </w:p>
    <w:p w:rsidR="006F491B" w:rsidRPr="00F8449D" w:rsidRDefault="006F491B" w:rsidP="006F491B">
      <w:pPr>
        <w:pStyle w:val="ListParagraph"/>
        <w:numPr>
          <w:ilvl w:val="0"/>
          <w:numId w:val="8"/>
        </w:numPr>
        <w:spacing w:after="160" w:line="259" w:lineRule="auto"/>
      </w:pPr>
      <w:r w:rsidRPr="00F8449D">
        <w:t>The Chair reported that an email request for data had been forwarded to Human Resources Director in Stillwater to assist the budget and benefits committee in furthering campus wellness and prevention efforts.  The specific data requested is outlined below:</w:t>
      </w:r>
    </w:p>
    <w:p w:rsidR="006F491B" w:rsidRPr="00F8449D" w:rsidRDefault="006F491B" w:rsidP="006F491B">
      <w:pPr>
        <w:pStyle w:val="ListParagraph"/>
      </w:pPr>
    </w:p>
    <w:p w:rsidR="006F491B" w:rsidRPr="00F8449D" w:rsidRDefault="006F491B" w:rsidP="006F491B">
      <w:pPr>
        <w:pStyle w:val="ListParagraph"/>
        <w:numPr>
          <w:ilvl w:val="1"/>
          <w:numId w:val="8"/>
        </w:numPr>
        <w:spacing w:after="160" w:line="259" w:lineRule="auto"/>
      </w:pPr>
      <w:r w:rsidRPr="00F8449D">
        <w:t>What are the OSU system opportunities for financial or other support for wellness activities on our campus?  Specifically, are there wellness funds available for us from the OSU system?</w:t>
      </w:r>
    </w:p>
    <w:p w:rsidR="006F491B" w:rsidRPr="00F8449D" w:rsidRDefault="006F491B" w:rsidP="006F491B">
      <w:pPr>
        <w:pStyle w:val="ListParagraph"/>
        <w:numPr>
          <w:ilvl w:val="1"/>
          <w:numId w:val="8"/>
        </w:numPr>
        <w:spacing w:after="160" w:line="259" w:lineRule="auto"/>
      </w:pPr>
      <w:r w:rsidRPr="00F8449D">
        <w:t>Using only aggregate de-identified data, what is the total amount of premiums collected and claims paid for the CHS campus employees?  What we are trying to determine are some baseline numbers in order to make progress on contributing to the profitability of the self-funded health insurance plan.</w:t>
      </w:r>
    </w:p>
    <w:p w:rsidR="006F491B" w:rsidRPr="00F8449D" w:rsidRDefault="006F491B" w:rsidP="006F491B">
      <w:pPr>
        <w:pStyle w:val="ListParagraph"/>
        <w:numPr>
          <w:ilvl w:val="1"/>
          <w:numId w:val="8"/>
        </w:numPr>
        <w:spacing w:after="160" w:line="259" w:lineRule="auto"/>
      </w:pPr>
      <w:r w:rsidRPr="00F8449D">
        <w:t xml:space="preserve">What are the specific wellness and prevention portions of our self-funded plan that our employees should be taking advantage of to prevent future costly healthcare </w:t>
      </w:r>
      <w:r w:rsidRPr="00F8449D">
        <w:lastRenderedPageBreak/>
        <w:t>claims?  What is the current utilization of those provisions by CHS employees in the aggregate?</w:t>
      </w:r>
    </w:p>
    <w:p w:rsidR="006F491B" w:rsidRPr="00F8449D" w:rsidRDefault="006F491B" w:rsidP="006F491B">
      <w:pPr>
        <w:pStyle w:val="ListParagraph"/>
      </w:pPr>
    </w:p>
    <w:p w:rsidR="006F491B" w:rsidRPr="00F8449D" w:rsidRDefault="006F491B" w:rsidP="006F491B">
      <w:pPr>
        <w:pStyle w:val="ListParagraph"/>
        <w:numPr>
          <w:ilvl w:val="0"/>
          <w:numId w:val="8"/>
        </w:numPr>
        <w:spacing w:after="160" w:line="259" w:lineRule="auto"/>
      </w:pPr>
      <w:r w:rsidRPr="00F8449D">
        <w:t xml:space="preserve">A report on institutional financial condition was given by Mr. Polak.  While the lack of federal funding for the Dean’s GME program during the last fiscal year placed a significant drain on the institution’s reserves, those reserves are being replenished from an increase in state appropriations.  Institutional reserves are currently $7.6 million in the E&amp;G Part 1 account with an additional $7 million in investments. </w:t>
      </w:r>
    </w:p>
    <w:p w:rsidR="006F491B" w:rsidRPr="00F8449D" w:rsidRDefault="006F491B" w:rsidP="006F491B">
      <w:pPr>
        <w:pStyle w:val="ListParagraph"/>
      </w:pPr>
    </w:p>
    <w:p w:rsidR="006F491B" w:rsidRPr="00F8449D" w:rsidRDefault="006F491B" w:rsidP="006F491B">
      <w:pPr>
        <w:pStyle w:val="ListParagraph"/>
        <w:numPr>
          <w:ilvl w:val="0"/>
          <w:numId w:val="8"/>
        </w:numPr>
        <w:spacing w:after="160" w:line="259" w:lineRule="auto"/>
      </w:pPr>
      <w:r w:rsidRPr="00F8449D">
        <w:t>Architectural conceptual drawings are being developed for the completion of the 5</w:t>
      </w:r>
      <w:r w:rsidRPr="00F8449D">
        <w:rPr>
          <w:vertAlign w:val="superscript"/>
        </w:rPr>
        <w:t>th</w:t>
      </w:r>
      <w:r>
        <w:t xml:space="preserve"> floor</w:t>
      </w:r>
      <w:r w:rsidRPr="00F8449D">
        <w:t xml:space="preserve"> in the Research Building and for the construction of a new building currently labeled the “North” Building.  These drawings are for fundraising purposes and construction is not expected to begin until funding sources have been identified, which may include a combination of private and state funds.</w:t>
      </w:r>
    </w:p>
    <w:p w:rsidR="006F491B" w:rsidRPr="00F8449D" w:rsidRDefault="006F491B" w:rsidP="006F491B">
      <w:pPr>
        <w:pStyle w:val="ListParagraph"/>
      </w:pPr>
    </w:p>
    <w:p w:rsidR="006F491B" w:rsidRPr="00F8449D" w:rsidRDefault="006F491B" w:rsidP="006F491B">
      <w:pPr>
        <w:pStyle w:val="ListParagraph"/>
        <w:numPr>
          <w:ilvl w:val="0"/>
          <w:numId w:val="8"/>
        </w:numPr>
        <w:spacing w:after="160" w:line="259" w:lineRule="auto"/>
      </w:pPr>
      <w:r w:rsidRPr="00F8449D">
        <w:t>The institutional gift from the Zarrow Foundation in the form of space in the Legacy Tower was announced late last month.  The space will house the Behavioral Sciences department as well as offices for the Clinical Financial Services (CFS) department.</w:t>
      </w:r>
    </w:p>
    <w:p w:rsidR="006F491B" w:rsidRPr="00F8449D" w:rsidRDefault="006F491B" w:rsidP="006F491B">
      <w:pPr>
        <w:pStyle w:val="ListParagraph"/>
      </w:pPr>
    </w:p>
    <w:p w:rsidR="006F491B" w:rsidRPr="00F8449D" w:rsidRDefault="006F491B" w:rsidP="006F491B">
      <w:pPr>
        <w:pStyle w:val="ListParagraph"/>
        <w:numPr>
          <w:ilvl w:val="0"/>
          <w:numId w:val="8"/>
        </w:numPr>
        <w:spacing w:after="160" w:line="259" w:lineRule="auto"/>
      </w:pPr>
      <w:r w:rsidRPr="00F8449D">
        <w:t>The pond is 97% complete and will be open very shortly.  The Oklahoma Department of Wildlife will be providing fish for the pond.  The initial stocking will be with channel catfish and bluegill, followed next year with black bass.  Tilapia will be used in the summer months to control algae.</w:t>
      </w:r>
    </w:p>
    <w:p w:rsidR="006F491B" w:rsidRPr="00F8449D" w:rsidRDefault="006F491B" w:rsidP="006F491B">
      <w:pPr>
        <w:pStyle w:val="ListParagraph"/>
      </w:pPr>
    </w:p>
    <w:p w:rsidR="006F491B" w:rsidRPr="00F8449D" w:rsidRDefault="006F491B" w:rsidP="006F491B">
      <w:pPr>
        <w:pStyle w:val="ListParagraph"/>
        <w:numPr>
          <w:ilvl w:val="0"/>
          <w:numId w:val="8"/>
        </w:numPr>
        <w:spacing w:after="160" w:line="259" w:lineRule="auto"/>
      </w:pPr>
      <w:r w:rsidRPr="00F8449D">
        <w:t>The Bookstore and Marketplace renovations are targeted for completion for the beginning of the spring semester. Will include food and beverage items.</w:t>
      </w:r>
    </w:p>
    <w:p w:rsidR="006F491B" w:rsidRDefault="006F491B" w:rsidP="006F491B">
      <w:pPr>
        <w:rPr>
          <w:b/>
          <w:sz w:val="23"/>
          <w:szCs w:val="23"/>
          <w:u w:val="single"/>
        </w:rPr>
      </w:pPr>
    </w:p>
    <w:p w:rsidR="006F491B" w:rsidRDefault="006F491B" w:rsidP="006F491B">
      <w:pPr>
        <w:rPr>
          <w:b/>
          <w:sz w:val="23"/>
          <w:szCs w:val="23"/>
          <w:u w:val="single"/>
        </w:rPr>
      </w:pPr>
      <w:r>
        <w:rPr>
          <w:b/>
          <w:sz w:val="23"/>
          <w:szCs w:val="23"/>
          <w:u w:val="single"/>
        </w:rPr>
        <w:t>Faculty Affairs Committee</w:t>
      </w:r>
      <w:r>
        <w:rPr>
          <w:b/>
          <w:sz w:val="23"/>
          <w:szCs w:val="23"/>
        </w:rPr>
        <w:t xml:space="preserve"> </w:t>
      </w:r>
      <w:r>
        <w:rPr>
          <w:b/>
          <w:i/>
          <w:sz w:val="23"/>
          <w:szCs w:val="23"/>
        </w:rPr>
        <w:t>(Matthew O’Brien)</w:t>
      </w:r>
      <w:r>
        <w:rPr>
          <w:sz w:val="23"/>
          <w:szCs w:val="23"/>
        </w:rPr>
        <w:t xml:space="preserve"> </w:t>
      </w:r>
    </w:p>
    <w:p w:rsidR="006F491B" w:rsidRPr="001B5C9A" w:rsidRDefault="006F491B" w:rsidP="006F491B">
      <w:pPr>
        <w:rPr>
          <w:sz w:val="22"/>
          <w:szCs w:val="22"/>
        </w:rPr>
      </w:pPr>
      <w:r w:rsidRPr="001B5C9A">
        <w:rPr>
          <w:sz w:val="22"/>
          <w:szCs w:val="22"/>
        </w:rPr>
        <w:t xml:space="preserve">The committee </w:t>
      </w:r>
      <w:r w:rsidRPr="001B5C9A">
        <w:t xml:space="preserve">is awaiting the release of the vote for the two proposed amendments.  We have not met as this is will be an electronic vote. </w:t>
      </w:r>
    </w:p>
    <w:p w:rsidR="006F491B" w:rsidRPr="003107C9" w:rsidRDefault="006F491B" w:rsidP="006F491B">
      <w:pPr>
        <w:rPr>
          <w:color w:val="0000CC"/>
        </w:rPr>
      </w:pPr>
    </w:p>
    <w:p w:rsidR="006F491B" w:rsidRPr="00FD3BAA" w:rsidRDefault="006F491B" w:rsidP="006F491B">
      <w:pPr>
        <w:rPr>
          <w:b/>
          <w:sz w:val="22"/>
          <w:szCs w:val="22"/>
          <w:u w:val="single"/>
        </w:rPr>
      </w:pPr>
      <w:r>
        <w:rPr>
          <w:b/>
          <w:sz w:val="22"/>
          <w:szCs w:val="22"/>
          <w:u w:val="single"/>
        </w:rPr>
        <w:t>Promotion and Tenure Committee</w:t>
      </w:r>
      <w:r>
        <w:rPr>
          <w:b/>
          <w:sz w:val="22"/>
          <w:szCs w:val="22"/>
        </w:rPr>
        <w:t xml:space="preserve"> </w:t>
      </w:r>
      <w:r>
        <w:rPr>
          <w:b/>
          <w:i/>
          <w:sz w:val="22"/>
          <w:szCs w:val="22"/>
        </w:rPr>
        <w:t xml:space="preserve">(Randall L. Davis)   </w:t>
      </w:r>
    </w:p>
    <w:p w:rsidR="006F491B" w:rsidRPr="004D4E8A" w:rsidRDefault="006F491B" w:rsidP="006F491B">
      <w:pPr>
        <w:rPr>
          <w:sz w:val="22"/>
          <w:szCs w:val="22"/>
        </w:rPr>
      </w:pPr>
      <w:r w:rsidRPr="004D4E8A">
        <w:rPr>
          <w:sz w:val="22"/>
          <w:szCs w:val="22"/>
        </w:rPr>
        <w:t>Specific information regarding the work of the Promotion and Tenure Committee is confidential, and therefore not appropriate to mention in a report.  The members are actively providing service to the faculty and the institution through the consideration of requests, and thereafter providing recommendations.  These are done regularly and on a timely schedule, and are submitted to the Chief Academic Officer.  The committee members are aware of the importance of their service to their faculty colleagues, and are most pleased to provide it.</w:t>
      </w:r>
    </w:p>
    <w:p w:rsidR="006F491B" w:rsidRDefault="006F491B" w:rsidP="006F491B">
      <w:pPr>
        <w:rPr>
          <w:color w:val="0000FF"/>
          <w:sz w:val="23"/>
          <w:szCs w:val="23"/>
          <w:shd w:val="clear" w:color="auto" w:fill="E0E0E0"/>
        </w:rPr>
      </w:pPr>
    </w:p>
    <w:p w:rsidR="006F491B" w:rsidRDefault="006F491B" w:rsidP="006F491B">
      <w:pPr>
        <w:rPr>
          <w:color w:val="0000FF"/>
          <w:sz w:val="23"/>
          <w:szCs w:val="23"/>
          <w:shd w:val="clear" w:color="auto" w:fill="E0E0E0"/>
        </w:rPr>
      </w:pPr>
    </w:p>
    <w:p w:rsidR="006F491B" w:rsidRDefault="006F491B" w:rsidP="006F491B">
      <w:pPr>
        <w:outlineLvl w:val="0"/>
        <w:rPr>
          <w:sz w:val="23"/>
          <w:szCs w:val="23"/>
        </w:rPr>
      </w:pPr>
      <w:r>
        <w:rPr>
          <w:b/>
          <w:sz w:val="23"/>
          <w:szCs w:val="23"/>
          <w:shd w:val="clear" w:color="auto" w:fill="E0E0E0"/>
        </w:rPr>
        <w:t>Other committees/task forces/liaisons</w:t>
      </w:r>
      <w:r>
        <w:rPr>
          <w:sz w:val="23"/>
          <w:szCs w:val="23"/>
        </w:rPr>
        <w:t>:</w:t>
      </w:r>
    </w:p>
    <w:p w:rsidR="006F491B" w:rsidRDefault="006F491B" w:rsidP="006F491B">
      <w:pPr>
        <w:outlineLvl w:val="0"/>
        <w:rPr>
          <w:color w:val="0000FF"/>
          <w:sz w:val="20"/>
          <w:szCs w:val="20"/>
        </w:rPr>
      </w:pPr>
    </w:p>
    <w:p w:rsidR="006F491B" w:rsidRDefault="006F491B" w:rsidP="006F491B">
      <w:pPr>
        <w:outlineLvl w:val="0"/>
        <w:rPr>
          <w:color w:val="0000FF"/>
          <w:sz w:val="20"/>
          <w:szCs w:val="20"/>
        </w:rPr>
      </w:pPr>
    </w:p>
    <w:p w:rsidR="006F491B" w:rsidRDefault="006F491B" w:rsidP="006F491B">
      <w:pPr>
        <w:outlineLvl w:val="0"/>
        <w:rPr>
          <w:sz w:val="23"/>
          <w:szCs w:val="23"/>
        </w:rPr>
      </w:pPr>
      <w:r>
        <w:rPr>
          <w:b/>
          <w:sz w:val="23"/>
          <w:szCs w:val="23"/>
          <w:u w:val="single"/>
        </w:rPr>
        <w:t xml:space="preserve">Affirmative Action Committee </w:t>
      </w:r>
      <w:r>
        <w:rPr>
          <w:b/>
          <w:i/>
          <w:sz w:val="23"/>
          <w:szCs w:val="23"/>
        </w:rPr>
        <w:t>(Tina Tappana)</w:t>
      </w:r>
      <w:r>
        <w:rPr>
          <w:sz w:val="23"/>
          <w:szCs w:val="23"/>
        </w:rPr>
        <w:t xml:space="preserve"> (A regulatory committee)</w:t>
      </w:r>
    </w:p>
    <w:p w:rsidR="006F491B" w:rsidRPr="003107C9" w:rsidRDefault="006F491B" w:rsidP="006F491B">
      <w:pPr>
        <w:pStyle w:val="BodyText"/>
        <w:outlineLvl w:val="0"/>
        <w:rPr>
          <w:color w:val="0000CC"/>
          <w:sz w:val="22"/>
          <w:szCs w:val="22"/>
        </w:rPr>
      </w:pPr>
      <w:r w:rsidRPr="00B01AD8">
        <w:rPr>
          <w:sz w:val="22"/>
          <w:szCs w:val="22"/>
        </w:rPr>
        <w:t>The committee has not met since the previous Senate meeting</w:t>
      </w:r>
      <w:r w:rsidRPr="003107C9">
        <w:rPr>
          <w:color w:val="0000CC"/>
          <w:sz w:val="22"/>
          <w:szCs w:val="22"/>
        </w:rPr>
        <w:t>.</w:t>
      </w:r>
    </w:p>
    <w:p w:rsidR="006F491B" w:rsidRPr="004D4E8A" w:rsidRDefault="006F491B" w:rsidP="006F491B">
      <w:pPr>
        <w:rPr>
          <w:b/>
          <w:color w:val="0000FF"/>
          <w:sz w:val="22"/>
          <w:szCs w:val="22"/>
          <w:u w:val="single"/>
        </w:rPr>
      </w:pPr>
    </w:p>
    <w:p w:rsidR="006F491B" w:rsidRDefault="006F491B" w:rsidP="006F491B">
      <w:pPr>
        <w:rPr>
          <w:b/>
          <w:i/>
          <w:sz w:val="23"/>
          <w:szCs w:val="23"/>
        </w:rPr>
      </w:pPr>
      <w:r>
        <w:rPr>
          <w:b/>
          <w:sz w:val="23"/>
          <w:szCs w:val="23"/>
          <w:u w:val="single"/>
        </w:rPr>
        <w:t>Biomedical Sciences Graduate Committee</w:t>
      </w:r>
      <w:r>
        <w:rPr>
          <w:b/>
          <w:sz w:val="23"/>
          <w:szCs w:val="23"/>
        </w:rPr>
        <w:t xml:space="preserve"> </w:t>
      </w:r>
      <w:r>
        <w:rPr>
          <w:b/>
          <w:i/>
          <w:sz w:val="23"/>
          <w:szCs w:val="23"/>
        </w:rPr>
        <w:t>(Kath Curtis)</w:t>
      </w:r>
    </w:p>
    <w:p w:rsidR="006F491B" w:rsidRPr="0086040E" w:rsidRDefault="006F491B" w:rsidP="006F491B">
      <w:pPr>
        <w:contextualSpacing/>
        <w:rPr>
          <w:sz w:val="22"/>
          <w:szCs w:val="22"/>
        </w:rPr>
      </w:pPr>
      <w:r w:rsidRPr="0086040E">
        <w:rPr>
          <w:sz w:val="22"/>
          <w:szCs w:val="22"/>
        </w:rPr>
        <w:t>The BSGC met on October 1, 2018</w:t>
      </w:r>
    </w:p>
    <w:p w:rsidR="006F491B" w:rsidRPr="0086040E" w:rsidRDefault="006F491B" w:rsidP="006F491B">
      <w:pPr>
        <w:contextualSpacing/>
        <w:rPr>
          <w:sz w:val="22"/>
          <w:szCs w:val="22"/>
        </w:rPr>
      </w:pPr>
    </w:p>
    <w:p w:rsidR="006F491B" w:rsidRPr="0086040E" w:rsidRDefault="006F491B" w:rsidP="006F491B">
      <w:pPr>
        <w:contextualSpacing/>
        <w:rPr>
          <w:sz w:val="22"/>
          <w:szCs w:val="22"/>
        </w:rPr>
      </w:pPr>
      <w:r w:rsidRPr="0086040E">
        <w:rPr>
          <w:sz w:val="22"/>
          <w:szCs w:val="22"/>
        </w:rPr>
        <w:t>The following actions were discussed and approved:</w:t>
      </w:r>
    </w:p>
    <w:p w:rsidR="006F491B" w:rsidRPr="0086040E" w:rsidRDefault="006F491B" w:rsidP="006F491B">
      <w:pPr>
        <w:pStyle w:val="ListParagraph"/>
        <w:numPr>
          <w:ilvl w:val="0"/>
          <w:numId w:val="16"/>
        </w:numPr>
        <w:spacing w:line="259" w:lineRule="auto"/>
      </w:pPr>
      <w:r w:rsidRPr="0086040E">
        <w:t>a report from the CHS representative on the Graduate Council about Graduate College issues</w:t>
      </w:r>
    </w:p>
    <w:p w:rsidR="006F491B" w:rsidRPr="0086040E" w:rsidRDefault="006F491B" w:rsidP="006F491B">
      <w:pPr>
        <w:pStyle w:val="ListParagraph"/>
        <w:numPr>
          <w:ilvl w:val="0"/>
          <w:numId w:val="16"/>
        </w:numPr>
        <w:spacing w:line="259" w:lineRule="auto"/>
      </w:pPr>
      <w:r w:rsidRPr="0086040E">
        <w:t>student advisory committee forms, meeting forms, and qualifying exam results</w:t>
      </w:r>
    </w:p>
    <w:p w:rsidR="006F491B" w:rsidRPr="0086040E" w:rsidRDefault="006F491B" w:rsidP="006F491B">
      <w:pPr>
        <w:pStyle w:val="ListParagraph"/>
        <w:numPr>
          <w:ilvl w:val="0"/>
          <w:numId w:val="16"/>
        </w:numPr>
        <w:spacing w:line="259" w:lineRule="auto"/>
      </w:pPr>
      <w:r w:rsidRPr="0086040E">
        <w:t xml:space="preserve">updates to graduate class calendar; S. Vazquez to maintain </w:t>
      </w:r>
    </w:p>
    <w:p w:rsidR="006F491B" w:rsidRPr="0086040E" w:rsidRDefault="006F491B" w:rsidP="006F491B">
      <w:pPr>
        <w:pStyle w:val="ListParagraph"/>
        <w:numPr>
          <w:ilvl w:val="0"/>
          <w:numId w:val="16"/>
        </w:numPr>
        <w:spacing w:line="259" w:lineRule="auto"/>
      </w:pPr>
      <w:r w:rsidRPr="0086040E">
        <w:t>agenda for the Biomedical Sciences Graduate faculty meeting on October 8, 2018</w:t>
      </w:r>
    </w:p>
    <w:p w:rsidR="006F491B" w:rsidRPr="0086040E" w:rsidRDefault="006F491B" w:rsidP="006F491B">
      <w:pPr>
        <w:rPr>
          <w:sz w:val="22"/>
          <w:szCs w:val="22"/>
        </w:rPr>
      </w:pPr>
    </w:p>
    <w:p w:rsidR="006F491B" w:rsidRPr="0086040E" w:rsidRDefault="006F491B" w:rsidP="006F491B">
      <w:pPr>
        <w:rPr>
          <w:sz w:val="22"/>
          <w:szCs w:val="22"/>
        </w:rPr>
      </w:pPr>
      <w:r w:rsidRPr="0086040E">
        <w:rPr>
          <w:sz w:val="22"/>
          <w:szCs w:val="22"/>
        </w:rPr>
        <w:t xml:space="preserve">The following were discussed and redistributed for further revisions/additions: </w:t>
      </w:r>
    </w:p>
    <w:p w:rsidR="006F491B" w:rsidRPr="0086040E" w:rsidRDefault="006F491B" w:rsidP="006F491B">
      <w:pPr>
        <w:pStyle w:val="ListParagraph"/>
        <w:numPr>
          <w:ilvl w:val="0"/>
          <w:numId w:val="16"/>
        </w:numPr>
        <w:spacing w:line="259" w:lineRule="auto"/>
      </w:pPr>
      <w:r w:rsidRPr="0086040E">
        <w:t xml:space="preserve">draft of exit interview questions </w:t>
      </w:r>
    </w:p>
    <w:p w:rsidR="006F491B" w:rsidRPr="0086040E" w:rsidRDefault="006F491B" w:rsidP="006F491B">
      <w:pPr>
        <w:pStyle w:val="ListParagraph"/>
        <w:numPr>
          <w:ilvl w:val="0"/>
          <w:numId w:val="16"/>
        </w:numPr>
        <w:spacing w:line="259" w:lineRule="auto"/>
      </w:pPr>
      <w:r w:rsidRPr="0086040E">
        <w:t>draft of checklist was discussed</w:t>
      </w:r>
    </w:p>
    <w:p w:rsidR="006F491B" w:rsidRPr="0086040E" w:rsidRDefault="006F491B" w:rsidP="006F491B">
      <w:pPr>
        <w:rPr>
          <w:sz w:val="22"/>
          <w:szCs w:val="22"/>
        </w:rPr>
      </w:pPr>
    </w:p>
    <w:p w:rsidR="006F491B" w:rsidRPr="0086040E" w:rsidRDefault="006F491B" w:rsidP="006F491B">
      <w:pPr>
        <w:rPr>
          <w:sz w:val="22"/>
          <w:szCs w:val="22"/>
        </w:rPr>
      </w:pPr>
      <w:r w:rsidRPr="0086040E">
        <w:rPr>
          <w:sz w:val="22"/>
          <w:szCs w:val="22"/>
        </w:rPr>
        <w:t xml:space="preserve">The following were discussed to be addressed/developed </w:t>
      </w:r>
    </w:p>
    <w:p w:rsidR="006F491B" w:rsidRPr="0086040E" w:rsidRDefault="006F491B" w:rsidP="006F491B">
      <w:pPr>
        <w:pStyle w:val="ListParagraph"/>
        <w:numPr>
          <w:ilvl w:val="1"/>
          <w:numId w:val="17"/>
        </w:numPr>
        <w:spacing w:line="259" w:lineRule="auto"/>
      </w:pPr>
      <w:r w:rsidRPr="0086040E">
        <w:t>promoting critical thinking in graduate courses; materials to be distributed for further discussion</w:t>
      </w:r>
    </w:p>
    <w:p w:rsidR="006F491B" w:rsidRPr="0086040E" w:rsidRDefault="006F491B" w:rsidP="006F491B">
      <w:pPr>
        <w:pStyle w:val="ListParagraph"/>
        <w:numPr>
          <w:ilvl w:val="1"/>
          <w:numId w:val="17"/>
        </w:numPr>
        <w:spacing w:line="259" w:lineRule="auto"/>
      </w:pPr>
      <w:r w:rsidRPr="0086040E">
        <w:t>new hiring policy and implications for grant-funded positions (including technicians, student stipends, etc.)</w:t>
      </w:r>
    </w:p>
    <w:p w:rsidR="006F491B" w:rsidRPr="003107C9" w:rsidRDefault="006F491B" w:rsidP="006F491B">
      <w:pPr>
        <w:contextualSpacing/>
        <w:rPr>
          <w:color w:val="0000CC"/>
          <w:sz w:val="22"/>
          <w:szCs w:val="22"/>
        </w:rPr>
      </w:pPr>
    </w:p>
    <w:p w:rsidR="006F491B" w:rsidRDefault="006F491B" w:rsidP="006F491B">
      <w:pPr>
        <w:pStyle w:val="ListParagraph"/>
        <w:ind w:left="0"/>
        <w:rPr>
          <w:b/>
          <w:i/>
        </w:rPr>
      </w:pPr>
      <w:r>
        <w:rPr>
          <w:b/>
          <w:u w:val="single"/>
        </w:rPr>
        <w:t>OSU-Faculty Council Representative</w:t>
      </w:r>
      <w:r>
        <w:rPr>
          <w:b/>
        </w:rPr>
        <w:t xml:space="preserve"> </w:t>
      </w:r>
      <w:r>
        <w:rPr>
          <w:b/>
          <w:i/>
        </w:rPr>
        <w:t xml:space="preserve">(Franklin Champlin) </w:t>
      </w:r>
    </w:p>
    <w:p w:rsidR="006F491B" w:rsidRPr="005A4D2C" w:rsidRDefault="006F491B" w:rsidP="006F491B">
      <w:r w:rsidRPr="005A4D2C">
        <w:t xml:space="preserve">The OSU Faculty Council </w:t>
      </w:r>
      <w:r>
        <w:t xml:space="preserve">met at 3:00 p.m. in the Council </w:t>
      </w:r>
      <w:r w:rsidRPr="005A4D2C">
        <w:t>Roo</w:t>
      </w:r>
      <w:r>
        <w:t xml:space="preserve">m (412 Student Union) on September 11, </w:t>
      </w:r>
      <w:r w:rsidRPr="005A4D2C">
        <w:t>2018. The following tabulation is a summary of major agenda items addressed at the meeting which may be of general interest to the CHS Senate membership.</w:t>
      </w:r>
    </w:p>
    <w:p w:rsidR="006F491B" w:rsidRPr="005A4D2C" w:rsidRDefault="006F491B" w:rsidP="006F491B"/>
    <w:p w:rsidR="006F491B" w:rsidRPr="005A4D2C" w:rsidRDefault="006F491B" w:rsidP="006F491B">
      <w:r>
        <w:rPr>
          <w:b/>
        </w:rPr>
        <w:t>Items 2,3</w:t>
      </w:r>
      <w:r w:rsidRPr="005A4D2C">
        <w:rPr>
          <w:b/>
        </w:rPr>
        <w:t xml:space="preserve">. </w:t>
      </w:r>
      <w:r w:rsidRPr="005A4D2C">
        <w:t>Minutes of t</w:t>
      </w:r>
      <w:r>
        <w:t>he previous meeting (August 21, 2018</w:t>
      </w:r>
      <w:r w:rsidRPr="005A4D2C">
        <w:t xml:space="preserve">) </w:t>
      </w:r>
      <w:r>
        <w:t xml:space="preserve">and agenda for the present meeting </w:t>
      </w:r>
      <w:r w:rsidRPr="005A4D2C">
        <w:t>were approved and are available separately</w:t>
      </w:r>
      <w:r>
        <w:t xml:space="preserve"> with pertinent handout(s)</w:t>
      </w:r>
      <w:r w:rsidRPr="005A4D2C">
        <w:t>.</w:t>
      </w:r>
      <w:r>
        <w:t xml:space="preserve"> </w:t>
      </w:r>
    </w:p>
    <w:p w:rsidR="006F491B" w:rsidRPr="005A4D2C" w:rsidRDefault="006F491B" w:rsidP="006F491B"/>
    <w:p w:rsidR="006F491B" w:rsidRDefault="006F491B" w:rsidP="006F491B">
      <w:r>
        <w:rPr>
          <w:b/>
        </w:rPr>
        <w:t>Item 4</w:t>
      </w:r>
      <w:r w:rsidRPr="005A4D2C">
        <w:rPr>
          <w:b/>
        </w:rPr>
        <w:t>.</w:t>
      </w:r>
      <w:r>
        <w:rPr>
          <w:b/>
        </w:rPr>
        <w:t xml:space="preserve">B. </w:t>
      </w:r>
      <w:r>
        <w:t xml:space="preserve">Dr. Brenda Smith of the Graduate College and SCORE (Strategic Commission on Research Excellence) provided a special report on the Commission’s research to date. </w:t>
      </w:r>
      <w:r>
        <w:rPr>
          <w:i/>
        </w:rPr>
        <w:t xml:space="preserve">This </w:t>
      </w:r>
      <w:r w:rsidRPr="00256223">
        <w:rPr>
          <w:i/>
        </w:rPr>
        <w:t>committee has a very diverse makeup, but as far as I can tell no CHS representation.</w:t>
      </w:r>
      <w:r>
        <w:rPr>
          <w:i/>
        </w:rPr>
        <w:t xml:space="preserve"> </w:t>
      </w:r>
      <w:r>
        <w:t xml:space="preserve">Highlights include findings that (a) continuing emphasis on undergraduate enrollment has negatively affected faculty time available for research and (b) media exposure is essentially non-existent in comparison with peer universities. Go to </w:t>
      </w:r>
      <w:hyperlink r:id="rId8" w:history="1">
        <w:r w:rsidRPr="00EA7EE4">
          <w:rPr>
            <w:rStyle w:val="Hyperlink"/>
          </w:rPr>
          <w:t>https://research.okstate.edu/score/index.html</w:t>
        </w:r>
      </w:hyperlink>
      <w:r>
        <w:t xml:space="preserve"> for more information on SCORE. </w:t>
      </w:r>
    </w:p>
    <w:p w:rsidR="006F491B" w:rsidRPr="005A4D2C" w:rsidRDefault="006F491B" w:rsidP="006F491B"/>
    <w:p w:rsidR="006F491B" w:rsidRDefault="006F491B" w:rsidP="006F491B">
      <w:r>
        <w:rPr>
          <w:b/>
        </w:rPr>
        <w:t>Item 5.</w:t>
      </w:r>
      <w:r>
        <w:t xml:space="preserve"> VP Gary Clark substituted for President Hargis and included all of the recent CHS news in his remarks including the fact that the President was in Tulsa for the announcement that CHS would have new facilities in the Legacy Plaza West Tower as the result of a gift from the Zarrow Foundation.</w:t>
      </w:r>
    </w:p>
    <w:p w:rsidR="006F491B" w:rsidRDefault="006F491B" w:rsidP="006F491B"/>
    <w:p w:rsidR="006F491B" w:rsidRDefault="006F491B" w:rsidP="006F491B">
      <w:r w:rsidRPr="000B75D5">
        <w:rPr>
          <w:b/>
        </w:rPr>
        <w:t>Item 6.</w:t>
      </w:r>
      <w:r>
        <w:t xml:space="preserve"> Provost Sandefur summarized the status of two Faculty Council Recommendations (available separately) and VP Kenneth Sewell discussed the HIBAR research initiative which is now underway.</w:t>
      </w:r>
    </w:p>
    <w:p w:rsidR="006F491B" w:rsidRDefault="006F491B" w:rsidP="006F491B"/>
    <w:p w:rsidR="006F491B" w:rsidRPr="00485ADF" w:rsidRDefault="006F491B" w:rsidP="006F491B">
      <w:r>
        <w:rPr>
          <w:b/>
        </w:rPr>
        <w:t xml:space="preserve">Item 7. </w:t>
      </w:r>
      <w:r>
        <w:t>Liaison Representatives in attendance presented their monthly reports (Agenda available separately).</w:t>
      </w:r>
    </w:p>
    <w:p w:rsidR="006F491B" w:rsidRDefault="006F491B" w:rsidP="006F491B">
      <w:pPr>
        <w:rPr>
          <w:b/>
        </w:rPr>
      </w:pPr>
    </w:p>
    <w:p w:rsidR="006F491B" w:rsidRPr="000B75D5" w:rsidRDefault="006F491B" w:rsidP="006F491B">
      <w:r>
        <w:rPr>
          <w:b/>
        </w:rPr>
        <w:t>Item 8.</w:t>
      </w:r>
      <w:r>
        <w:t xml:space="preserve"> There were no reports from standing committees as most have only met once this semester.</w:t>
      </w:r>
    </w:p>
    <w:p w:rsidR="006F491B" w:rsidRPr="005A4D2C" w:rsidRDefault="006F491B" w:rsidP="006F491B"/>
    <w:p w:rsidR="006F491B" w:rsidRPr="005A4D2C" w:rsidRDefault="006F491B" w:rsidP="006F491B">
      <w:r w:rsidRPr="005A4D2C">
        <w:lastRenderedPageBreak/>
        <w:t>The next regularly scheduled meeting</w:t>
      </w:r>
      <w:r>
        <w:t xml:space="preserve"> of the OSU Faculty Council will be Tuesday, October 9</w:t>
      </w:r>
      <w:r w:rsidRPr="005A4D2C">
        <w:t>, 2018 at 3:00 p.m. in the Council Room, 412 Student Union.</w:t>
      </w:r>
    </w:p>
    <w:p w:rsidR="006F491B" w:rsidRPr="003107C9" w:rsidRDefault="006F491B" w:rsidP="006F491B">
      <w:pPr>
        <w:rPr>
          <w:color w:val="0000CC"/>
        </w:rPr>
      </w:pPr>
    </w:p>
    <w:p w:rsidR="006F491B" w:rsidRPr="00B01AD8" w:rsidRDefault="006F491B" w:rsidP="006F491B">
      <w:pPr>
        <w:rPr>
          <w:i/>
          <w:sz w:val="20"/>
          <w:szCs w:val="20"/>
        </w:rPr>
      </w:pPr>
      <w:r w:rsidRPr="00B01AD8">
        <w:rPr>
          <w:i/>
          <w:sz w:val="20"/>
          <w:szCs w:val="20"/>
        </w:rPr>
        <w:t>The agenda, Minutes, and Council Recommendations to the Provost can be requested through the Senate Office.  They are extensive and have not been included here due to the Senate’s decision to practice “green” methods in order to preserve resources.</w:t>
      </w:r>
    </w:p>
    <w:p w:rsidR="006F491B" w:rsidRDefault="006F491B" w:rsidP="006F491B"/>
    <w:p w:rsidR="006F491B" w:rsidRPr="00316E3B" w:rsidRDefault="006F491B" w:rsidP="006F491B">
      <w:pPr>
        <w:rPr>
          <w:i/>
        </w:rPr>
      </w:pPr>
      <w:r w:rsidRPr="00AE3D8F">
        <w:rPr>
          <w:b/>
          <w:u w:val="single"/>
        </w:rPr>
        <w:t>Faculty Advisory Council of the State Regents for Higher Education (OSRHE-FAC)</w:t>
      </w:r>
      <w:r>
        <w:t xml:space="preserve"> </w:t>
      </w:r>
      <w:r>
        <w:rPr>
          <w:i/>
        </w:rPr>
        <w:t>Charles G. Sanny, Representative and Faculty Senate President, 2018-1019</w:t>
      </w:r>
    </w:p>
    <w:p w:rsidR="006F491B" w:rsidRDefault="006F491B" w:rsidP="006F491B">
      <w:r>
        <w:t>The Faculty Advisory Council of the State Regents for Higher Education (OSRHE-FAC) met on September 20</w:t>
      </w:r>
      <w:r w:rsidRPr="00B24B03">
        <w:rPr>
          <w:vertAlign w:val="superscript"/>
        </w:rPr>
        <w:t>th</w:t>
      </w:r>
      <w:r>
        <w:t xml:space="preserve"> and October 11</w:t>
      </w:r>
      <w:r w:rsidRPr="00B24B03">
        <w:rPr>
          <w:vertAlign w:val="superscript"/>
        </w:rPr>
        <w:t>th</w:t>
      </w:r>
      <w:r>
        <w:t xml:space="preserve">, 2018.    Minutes of these meetings are available upon request.  The OSRHE-FAC </w:t>
      </w:r>
      <w:r w:rsidRPr="009A73A8">
        <w:t xml:space="preserve">conduct a faculty survey </w:t>
      </w:r>
      <w:r>
        <w:t xml:space="preserve">each year </w:t>
      </w:r>
      <w:r w:rsidRPr="009A73A8">
        <w:t xml:space="preserve">to assess </w:t>
      </w:r>
      <w:r w:rsidRPr="009A73A8">
        <w:rPr>
          <w:lang w:val="en"/>
        </w:rPr>
        <w:t>faculty opinions and needs at institutions of higher learning in Oklahoma</w:t>
      </w:r>
      <w:r>
        <w:rPr>
          <w:lang w:val="en"/>
        </w:rPr>
        <w:t>.  A link to the</w:t>
      </w:r>
      <w:r w:rsidRPr="009A73A8">
        <w:rPr>
          <w:lang w:val="en"/>
        </w:rPr>
        <w:t xml:space="preserve"> </w:t>
      </w:r>
      <w:r>
        <w:t xml:space="preserve">Faculty Opinion Survey was distributed to OSU-CHS faculty with a request to consider </w:t>
      </w:r>
      <w:r>
        <w:rPr>
          <w:lang w:val="en"/>
        </w:rPr>
        <w:t>filling</w:t>
      </w:r>
      <w:r w:rsidRPr="009A73A8">
        <w:rPr>
          <w:lang w:val="en"/>
        </w:rPr>
        <w:t xml:space="preserve"> out this survey </w:t>
      </w:r>
      <w:r>
        <w:rPr>
          <w:lang w:val="en"/>
        </w:rPr>
        <w:t xml:space="preserve">as representatives </w:t>
      </w:r>
      <w:r w:rsidRPr="009A73A8">
        <w:rPr>
          <w:lang w:val="en"/>
        </w:rPr>
        <w:t>of OSU-CHS</w:t>
      </w:r>
      <w:r>
        <w:rPr>
          <w:lang w:val="en"/>
        </w:rPr>
        <w:t xml:space="preserve">. </w:t>
      </w:r>
      <w:r w:rsidRPr="009A73A8">
        <w:rPr>
          <w:lang w:val="en"/>
        </w:rPr>
        <w:t xml:space="preserve"> </w:t>
      </w:r>
      <w:r>
        <w:t xml:space="preserve">(Thanks Jean!) </w:t>
      </w:r>
      <w:r w:rsidRPr="00D12A65">
        <w:t xml:space="preserve">The next </w:t>
      </w:r>
      <w:r>
        <w:t>OSRHE-FAC meeting will be November 3</w:t>
      </w:r>
      <w:r w:rsidRPr="002A0105">
        <w:rPr>
          <w:vertAlign w:val="superscript"/>
        </w:rPr>
        <w:t>rd</w:t>
      </w:r>
      <w:r>
        <w:t xml:space="preserve"> in conjunction with the Annual Faculty Assembly in OKC</w:t>
      </w:r>
      <w:r w:rsidRPr="00D12A65">
        <w:t xml:space="preserve">.  </w:t>
      </w:r>
    </w:p>
    <w:p w:rsidR="006F491B" w:rsidRDefault="006F491B" w:rsidP="006F491B"/>
    <w:p w:rsidR="005613BD" w:rsidRPr="00E3396D" w:rsidRDefault="005613BD" w:rsidP="005613BD">
      <w:pPr>
        <w:pStyle w:val="BodyText2"/>
        <w:rPr>
          <w:sz w:val="24"/>
          <w:szCs w:val="24"/>
        </w:rPr>
      </w:pPr>
      <w:r w:rsidRPr="00E3396D">
        <w:rPr>
          <w:sz w:val="24"/>
          <w:szCs w:val="24"/>
        </w:rPr>
        <w:t xml:space="preserve"> </w:t>
      </w:r>
    </w:p>
    <w:p w:rsidR="006F491B" w:rsidRDefault="006F491B">
      <w:pPr>
        <w:rPr>
          <w:b/>
          <w:bCs/>
          <w:color w:val="0000CC"/>
          <w:sz w:val="23"/>
          <w:szCs w:val="23"/>
        </w:rPr>
      </w:pPr>
    </w:p>
    <w:sectPr w:rsidR="006F491B" w:rsidSect="00F033CD">
      <w:footerReference w:type="default" r:id="rId9"/>
      <w:pgSz w:w="12240" w:h="15840"/>
      <w:pgMar w:top="810" w:right="12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114" w:rsidRDefault="0005453E">
      <w:r>
        <w:separator/>
      </w:r>
    </w:p>
  </w:endnote>
  <w:endnote w:type="continuationSeparator" w:id="0">
    <w:p w:rsidR="00531114" w:rsidRDefault="0005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2571"/>
      <w:docPartObj>
        <w:docPartGallery w:val="Page Numbers (Bottom of Page)"/>
        <w:docPartUnique/>
      </w:docPartObj>
    </w:sdtPr>
    <w:sdtEndPr>
      <w:rPr>
        <w:noProof/>
      </w:rPr>
    </w:sdtEndPr>
    <w:sdtContent>
      <w:p w:rsidR="00E734E7" w:rsidRDefault="009E4D92">
        <w:pPr>
          <w:pStyle w:val="Footer"/>
          <w:jc w:val="right"/>
        </w:pPr>
        <w:r>
          <w:fldChar w:fldCharType="begin"/>
        </w:r>
        <w:r>
          <w:instrText xml:space="preserve"> PAGE   \* MERGEFORMAT </w:instrText>
        </w:r>
        <w:r>
          <w:fldChar w:fldCharType="separate"/>
        </w:r>
        <w:r w:rsidR="0052700E">
          <w:rPr>
            <w:noProof/>
          </w:rPr>
          <w:t>12</w:t>
        </w:r>
        <w:r>
          <w:rPr>
            <w:noProof/>
          </w:rPr>
          <w:fldChar w:fldCharType="end"/>
        </w:r>
      </w:p>
    </w:sdtContent>
  </w:sdt>
  <w:p w:rsidR="00E734E7" w:rsidRDefault="00415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114" w:rsidRDefault="0005453E">
      <w:r>
        <w:separator/>
      </w:r>
    </w:p>
  </w:footnote>
  <w:footnote w:type="continuationSeparator" w:id="0">
    <w:p w:rsidR="00531114" w:rsidRDefault="00054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814"/>
    <w:multiLevelType w:val="hybridMultilevel"/>
    <w:tmpl w:val="6EFE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D08E4"/>
    <w:multiLevelType w:val="hybridMultilevel"/>
    <w:tmpl w:val="1730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720E7"/>
    <w:multiLevelType w:val="hybridMultilevel"/>
    <w:tmpl w:val="EDEE8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10D76"/>
    <w:multiLevelType w:val="hybridMultilevel"/>
    <w:tmpl w:val="9712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1490B"/>
    <w:multiLevelType w:val="hybridMultilevel"/>
    <w:tmpl w:val="C3D8D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C0B"/>
    <w:multiLevelType w:val="hybridMultilevel"/>
    <w:tmpl w:val="77DA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372FA"/>
    <w:multiLevelType w:val="hybridMultilevel"/>
    <w:tmpl w:val="5EA6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64F93"/>
    <w:multiLevelType w:val="hybridMultilevel"/>
    <w:tmpl w:val="FD381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0B1046"/>
    <w:multiLevelType w:val="hybridMultilevel"/>
    <w:tmpl w:val="6B9A74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96E2B"/>
    <w:multiLevelType w:val="hybridMultilevel"/>
    <w:tmpl w:val="7DD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A3385"/>
    <w:multiLevelType w:val="hybridMultilevel"/>
    <w:tmpl w:val="854A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E6B6D"/>
    <w:multiLevelType w:val="hybridMultilevel"/>
    <w:tmpl w:val="25CE9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3F6870"/>
    <w:multiLevelType w:val="hybridMultilevel"/>
    <w:tmpl w:val="AF2826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CFF4FFF"/>
    <w:multiLevelType w:val="hybridMultilevel"/>
    <w:tmpl w:val="4A50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A7030"/>
    <w:multiLevelType w:val="hybridMultilevel"/>
    <w:tmpl w:val="51CE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012CC"/>
    <w:multiLevelType w:val="hybridMultilevel"/>
    <w:tmpl w:val="8424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E4830"/>
    <w:multiLevelType w:val="hybridMultilevel"/>
    <w:tmpl w:val="4F3C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5"/>
  </w:num>
  <w:num w:numId="4">
    <w:abstractNumId w:val="13"/>
  </w:num>
  <w:num w:numId="5">
    <w:abstractNumId w:val="5"/>
  </w:num>
  <w:num w:numId="6">
    <w:abstractNumId w:val="6"/>
  </w:num>
  <w:num w:numId="7">
    <w:abstractNumId w:val="7"/>
  </w:num>
  <w:num w:numId="8">
    <w:abstractNumId w:val="8"/>
  </w:num>
  <w:num w:numId="9">
    <w:abstractNumId w:val="3"/>
  </w:num>
  <w:num w:numId="10">
    <w:abstractNumId w:val="16"/>
  </w:num>
  <w:num w:numId="11">
    <w:abstractNumId w:val="12"/>
  </w:num>
  <w:num w:numId="12">
    <w:abstractNumId w:val="1"/>
  </w:num>
  <w:num w:numId="13">
    <w:abstractNumId w:val="2"/>
  </w:num>
  <w:num w:numId="14">
    <w:abstractNumId w:val="10"/>
  </w:num>
  <w:num w:numId="15">
    <w:abstractNumId w:val="14"/>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BD"/>
    <w:rsid w:val="00002E67"/>
    <w:rsid w:val="00002F2F"/>
    <w:rsid w:val="0005453E"/>
    <w:rsid w:val="00160154"/>
    <w:rsid w:val="0018190E"/>
    <w:rsid w:val="00204622"/>
    <w:rsid w:val="002159AF"/>
    <w:rsid w:val="002577D9"/>
    <w:rsid w:val="00263065"/>
    <w:rsid w:val="002749D8"/>
    <w:rsid w:val="0032056B"/>
    <w:rsid w:val="0038496B"/>
    <w:rsid w:val="003B4630"/>
    <w:rsid w:val="00415E56"/>
    <w:rsid w:val="0044436C"/>
    <w:rsid w:val="00465AAB"/>
    <w:rsid w:val="004C0E3F"/>
    <w:rsid w:val="004C34AD"/>
    <w:rsid w:val="004E6291"/>
    <w:rsid w:val="0052700E"/>
    <w:rsid w:val="00531114"/>
    <w:rsid w:val="00542DE0"/>
    <w:rsid w:val="005613BD"/>
    <w:rsid w:val="00562156"/>
    <w:rsid w:val="005C332F"/>
    <w:rsid w:val="005F486D"/>
    <w:rsid w:val="005F5C47"/>
    <w:rsid w:val="00661E97"/>
    <w:rsid w:val="00680BD2"/>
    <w:rsid w:val="00687CAC"/>
    <w:rsid w:val="00695E91"/>
    <w:rsid w:val="006F491B"/>
    <w:rsid w:val="00756D7C"/>
    <w:rsid w:val="007850E1"/>
    <w:rsid w:val="007856D7"/>
    <w:rsid w:val="007A0FC4"/>
    <w:rsid w:val="007C518D"/>
    <w:rsid w:val="00804A25"/>
    <w:rsid w:val="00880E15"/>
    <w:rsid w:val="008C7BE9"/>
    <w:rsid w:val="008D33E5"/>
    <w:rsid w:val="008D4EC0"/>
    <w:rsid w:val="008D6FD6"/>
    <w:rsid w:val="00932199"/>
    <w:rsid w:val="00942780"/>
    <w:rsid w:val="009435F6"/>
    <w:rsid w:val="009B0F3A"/>
    <w:rsid w:val="009B1CE9"/>
    <w:rsid w:val="009E4D92"/>
    <w:rsid w:val="00A21964"/>
    <w:rsid w:val="00A33A35"/>
    <w:rsid w:val="00A43F91"/>
    <w:rsid w:val="00B30790"/>
    <w:rsid w:val="00B33232"/>
    <w:rsid w:val="00C2592B"/>
    <w:rsid w:val="00C41196"/>
    <w:rsid w:val="00C878CF"/>
    <w:rsid w:val="00CB08F8"/>
    <w:rsid w:val="00CB5211"/>
    <w:rsid w:val="00CB614A"/>
    <w:rsid w:val="00CD58C4"/>
    <w:rsid w:val="00D733CB"/>
    <w:rsid w:val="00E31AE6"/>
    <w:rsid w:val="00E3396D"/>
    <w:rsid w:val="00EF7102"/>
    <w:rsid w:val="00F3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376B1-DE83-4C5C-AFE9-3EDAE3C0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BD"/>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5613BD"/>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613BD"/>
    <w:rPr>
      <w:rFonts w:ascii="Times New Roman" w:eastAsia="Times New Roman" w:hAnsi="Times New Roman" w:cs="Times New Roman"/>
      <w:i/>
      <w:sz w:val="23"/>
      <w:szCs w:val="23"/>
    </w:rPr>
  </w:style>
  <w:style w:type="paragraph" w:styleId="Footer">
    <w:name w:val="footer"/>
    <w:basedOn w:val="Normal"/>
    <w:link w:val="FooterChar"/>
    <w:uiPriority w:val="99"/>
    <w:unhideWhenUsed/>
    <w:rsid w:val="005613BD"/>
    <w:pPr>
      <w:tabs>
        <w:tab w:val="center" w:pos="4680"/>
        <w:tab w:val="right" w:pos="9360"/>
      </w:tabs>
    </w:pPr>
  </w:style>
  <w:style w:type="character" w:customStyle="1" w:styleId="FooterChar">
    <w:name w:val="Footer Char"/>
    <w:basedOn w:val="DefaultParagraphFont"/>
    <w:link w:val="Footer"/>
    <w:uiPriority w:val="99"/>
    <w:rsid w:val="005613BD"/>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613BD"/>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5613BD"/>
    <w:rPr>
      <w:rFonts w:ascii="Times New Roman" w:eastAsia="Times New Roman" w:hAnsi="Times New Roman" w:cs="Times New Roman"/>
      <w:b/>
      <w:bCs/>
      <w:sz w:val="23"/>
      <w:szCs w:val="23"/>
    </w:rPr>
  </w:style>
  <w:style w:type="paragraph" w:styleId="BodyText2">
    <w:name w:val="Body Text 2"/>
    <w:basedOn w:val="Normal"/>
    <w:link w:val="BodyText2Char"/>
    <w:uiPriority w:val="99"/>
    <w:unhideWhenUsed/>
    <w:rsid w:val="005613BD"/>
    <w:rPr>
      <w:sz w:val="22"/>
      <w:szCs w:val="22"/>
    </w:rPr>
  </w:style>
  <w:style w:type="character" w:customStyle="1" w:styleId="BodyText2Char">
    <w:name w:val="Body Text 2 Char"/>
    <w:basedOn w:val="DefaultParagraphFont"/>
    <w:link w:val="BodyText2"/>
    <w:uiPriority w:val="99"/>
    <w:rsid w:val="005613BD"/>
    <w:rPr>
      <w:rFonts w:ascii="Times New Roman" w:eastAsia="Times New Roman" w:hAnsi="Times New Roman" w:cs="Times New Roman"/>
    </w:rPr>
  </w:style>
  <w:style w:type="paragraph" w:styleId="NoSpacing">
    <w:name w:val="No Spacing"/>
    <w:uiPriority w:val="1"/>
    <w:qFormat/>
    <w:rsid w:val="005613BD"/>
  </w:style>
  <w:style w:type="paragraph" w:styleId="ListParagraph">
    <w:name w:val="List Paragraph"/>
    <w:basedOn w:val="Normal"/>
    <w:uiPriority w:val="34"/>
    <w:qFormat/>
    <w:rsid w:val="005613BD"/>
    <w:pPr>
      <w:ind w:left="720"/>
      <w:contextualSpacing/>
    </w:pPr>
  </w:style>
  <w:style w:type="paragraph" w:styleId="BodyText">
    <w:name w:val="Body Text"/>
    <w:basedOn w:val="Normal"/>
    <w:link w:val="BodyTextChar"/>
    <w:uiPriority w:val="99"/>
    <w:semiHidden/>
    <w:unhideWhenUsed/>
    <w:rsid w:val="005613BD"/>
    <w:pPr>
      <w:spacing w:after="120"/>
    </w:pPr>
  </w:style>
  <w:style w:type="character" w:customStyle="1" w:styleId="BodyTextChar">
    <w:name w:val="Body Text Char"/>
    <w:basedOn w:val="DefaultParagraphFont"/>
    <w:link w:val="BodyText"/>
    <w:uiPriority w:val="99"/>
    <w:semiHidden/>
    <w:rsid w:val="005613BD"/>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13BD"/>
    <w:rPr>
      <w:rFonts w:eastAsiaTheme="minorHAnsi"/>
    </w:rPr>
  </w:style>
  <w:style w:type="paragraph" w:styleId="Subtitle">
    <w:name w:val="Subtitle"/>
    <w:basedOn w:val="Normal"/>
    <w:next w:val="Normal"/>
    <w:link w:val="SubtitleChar"/>
    <w:uiPriority w:val="11"/>
    <w:qFormat/>
    <w:rsid w:val="005613BD"/>
    <w:pPr>
      <w:ind w:left="360"/>
      <w:jc w:val="center"/>
      <w:outlineLvl w:val="0"/>
    </w:pPr>
    <w:rPr>
      <w:b/>
    </w:rPr>
  </w:style>
  <w:style w:type="character" w:customStyle="1" w:styleId="SubtitleChar">
    <w:name w:val="Subtitle Char"/>
    <w:basedOn w:val="DefaultParagraphFont"/>
    <w:link w:val="Subtitle"/>
    <w:uiPriority w:val="11"/>
    <w:rsid w:val="005613BD"/>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5613BD"/>
    <w:rPr>
      <w:color w:val="0563C1" w:themeColor="hyperlink"/>
      <w:u w:val="single"/>
    </w:rPr>
  </w:style>
  <w:style w:type="paragraph" w:styleId="BalloonText">
    <w:name w:val="Balloon Text"/>
    <w:basedOn w:val="Normal"/>
    <w:link w:val="BalloonTextChar"/>
    <w:uiPriority w:val="99"/>
    <w:semiHidden/>
    <w:unhideWhenUsed/>
    <w:rsid w:val="00A21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9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okstate.edu/score/index.html" TargetMode="External"/><Relationship Id="rId3" Type="http://schemas.openxmlformats.org/officeDocument/2006/relationships/settings" Target="settings.xml"/><Relationship Id="rId7" Type="http://schemas.openxmlformats.org/officeDocument/2006/relationships/hyperlink" Target="mailto:susan.steele@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4969</Words>
  <Characters>28329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Keene, Jean</cp:lastModifiedBy>
  <cp:revision>2</cp:revision>
  <cp:lastPrinted>2018-11-15T20:09:00Z</cp:lastPrinted>
  <dcterms:created xsi:type="dcterms:W3CDTF">2020-09-18T17:43:00Z</dcterms:created>
  <dcterms:modified xsi:type="dcterms:W3CDTF">2020-09-18T17:43:00Z</dcterms:modified>
</cp:coreProperties>
</file>