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D8" w:rsidRDefault="003C3CD8" w:rsidP="003C3CD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Faculty Senate Agenda </w:t>
      </w:r>
    </w:p>
    <w:p w:rsidR="003C3CD8" w:rsidRDefault="003C3CD8" w:rsidP="003C3C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3C3CD8" w:rsidRDefault="003C3CD8" w:rsidP="003C3C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January 18, 2019 meeting</w:t>
      </w:r>
    </w:p>
    <w:p w:rsidR="003C3CD8" w:rsidRDefault="003C3CD8" w:rsidP="003C3C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Noon</w:t>
      </w:r>
    </w:p>
    <w:p w:rsidR="003C3CD8" w:rsidRDefault="003C3CD8" w:rsidP="003C3CD8"/>
    <w:p w:rsidR="003C3CD8" w:rsidRDefault="003C3CD8" w:rsidP="003C3CD8">
      <w:r>
        <w:t>Executive Board Room, 4</w:t>
      </w:r>
      <w:r w:rsidRPr="00006B2E">
        <w:rPr>
          <w:vertAlign w:val="superscript"/>
        </w:rPr>
        <w:t>th</w:t>
      </w:r>
      <w:r>
        <w:t xml:space="preserve"> Floor</w:t>
      </w:r>
    </w:p>
    <w:p w:rsidR="003C3CD8" w:rsidRPr="00974A0C" w:rsidRDefault="003C3CD8" w:rsidP="003C3CD8"/>
    <w:p w:rsidR="003C3CD8" w:rsidRDefault="003C3CD8" w:rsidP="003C3CD8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3C3CD8" w:rsidRDefault="003C3CD8" w:rsidP="003C3CD8">
      <w:pPr>
        <w:ind w:left="360"/>
        <w:rPr>
          <w:b/>
          <w:bCs/>
        </w:rPr>
      </w:pPr>
    </w:p>
    <w:p w:rsidR="003C3CD8" w:rsidRDefault="003C3CD8" w:rsidP="003C3CD8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3C3CD8" w:rsidRDefault="003C3CD8" w:rsidP="003C3CD8">
      <w:pPr>
        <w:ind w:left="360"/>
        <w:rPr>
          <w:b/>
          <w:bCs/>
        </w:rPr>
      </w:pPr>
    </w:p>
    <w:p w:rsidR="003C3CD8" w:rsidRPr="003A1F66" w:rsidRDefault="003C3CD8" w:rsidP="003C3CD8">
      <w:pPr>
        <w:ind w:left="360"/>
        <w:rPr>
          <w:bCs/>
        </w:rPr>
      </w:pPr>
      <w:r>
        <w:rPr>
          <w:b/>
          <w:bCs/>
        </w:rPr>
        <w:t xml:space="preserve">  III.   Report from Administrators in attendance: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3CD8" w:rsidRDefault="003C3CD8" w:rsidP="003C3CD8">
      <w:pPr>
        <w:ind w:left="360"/>
        <w:rPr>
          <w:b/>
          <w:bCs/>
        </w:rPr>
      </w:pPr>
    </w:p>
    <w:p w:rsidR="003C3CD8" w:rsidRDefault="003C3CD8" w:rsidP="003C3CD8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 xml:space="preserve">  IV.   Faculty Senate President’s Report: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Sanny</w:t>
      </w:r>
    </w:p>
    <w:p w:rsidR="003C3CD8" w:rsidRDefault="003C3CD8" w:rsidP="003C3CD8">
      <w:pPr>
        <w:pStyle w:val="ListParagraph"/>
        <w:ind w:left="360"/>
        <w:rPr>
          <w:bCs/>
        </w:rPr>
      </w:pPr>
      <w:r>
        <w:rPr>
          <w:b/>
          <w:bCs/>
        </w:rPr>
        <w:tab/>
        <w:t xml:space="preserve">     </w:t>
      </w:r>
      <w:r>
        <w:rPr>
          <w:bCs/>
        </w:rPr>
        <w:t xml:space="preserve">     Vacancy on P &amp; T Committee; replacement process</w:t>
      </w:r>
    </w:p>
    <w:p w:rsidR="003C3CD8" w:rsidRPr="00546DD4" w:rsidRDefault="003C3CD8" w:rsidP="003C3CD8">
      <w:pPr>
        <w:pStyle w:val="ListParagraph"/>
        <w:ind w:left="360"/>
        <w:rPr>
          <w:bCs/>
        </w:rPr>
      </w:pPr>
      <w:r>
        <w:rPr>
          <w:bCs/>
        </w:rPr>
        <w:tab/>
        <w:t xml:space="preserve">          (Dr. Davis now Assoc. Dean of Biomedical Sciences)</w:t>
      </w:r>
    </w:p>
    <w:p w:rsidR="003C3CD8" w:rsidRDefault="003C3CD8" w:rsidP="003C3CD8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C3CD8" w:rsidRPr="00E935A9" w:rsidRDefault="003C3CD8" w:rsidP="003C3CD8">
      <w:pPr>
        <w:pStyle w:val="ListParagraph"/>
        <w:tabs>
          <w:tab w:val="left" w:pos="720"/>
          <w:tab w:val="left" w:pos="900"/>
        </w:tabs>
        <w:ind w:left="360"/>
        <w:rPr>
          <w:b/>
          <w:i/>
          <w:sz w:val="23"/>
          <w:szCs w:val="23"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 xml:space="preserve">oting:  </w:t>
      </w:r>
      <w:r w:rsidRPr="003D3B0E">
        <w:rPr>
          <w:i/>
          <w:sz w:val="23"/>
          <w:szCs w:val="23"/>
        </w:rPr>
        <w:t>No new items submitted</w:t>
      </w:r>
      <w:r>
        <w:rPr>
          <w:b/>
          <w:i/>
          <w:sz w:val="23"/>
          <w:szCs w:val="23"/>
        </w:rPr>
        <w:t xml:space="preserve"> </w:t>
      </w:r>
    </w:p>
    <w:p w:rsidR="003C3CD8" w:rsidRPr="004F471B" w:rsidRDefault="003C3CD8" w:rsidP="003C3CD8">
      <w:pPr>
        <w:ind w:left="720"/>
        <w:rPr>
          <w:bCs/>
        </w:rPr>
      </w:pPr>
      <w:r w:rsidRPr="00FE108C">
        <w:rPr>
          <w:sz w:val="23"/>
          <w:szCs w:val="23"/>
        </w:rPr>
        <w:t xml:space="preserve">    </w:t>
      </w:r>
      <w:r>
        <w:rPr>
          <w:sz w:val="23"/>
          <w:szCs w:val="23"/>
        </w:rPr>
        <w:t>I</w:t>
      </w:r>
      <w:r>
        <w:rPr>
          <w:bCs/>
        </w:rPr>
        <w:t>tems appropriately submitted</w:t>
      </w:r>
      <w:r w:rsidRPr="004F471B">
        <w:rPr>
          <w:bCs/>
        </w:rPr>
        <w:tab/>
      </w:r>
    </w:p>
    <w:p w:rsidR="003C3CD8" w:rsidRDefault="003C3CD8" w:rsidP="003C3CD8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3C3CD8" w:rsidRDefault="003C3CD8" w:rsidP="003C3CD8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Discussion items:</w:t>
      </w:r>
    </w:p>
    <w:p w:rsidR="003C3CD8" w:rsidRDefault="003C3CD8" w:rsidP="003C3CD8">
      <w:pPr>
        <w:tabs>
          <w:tab w:val="left" w:pos="900"/>
          <w:tab w:val="left" w:pos="1080"/>
        </w:tabs>
        <w:rPr>
          <w:b/>
          <w:bCs/>
        </w:rPr>
      </w:pPr>
    </w:p>
    <w:p w:rsidR="003C3CD8" w:rsidRDefault="003C3CD8" w:rsidP="003C3CD8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3C3CD8" w:rsidRDefault="003C3CD8" w:rsidP="003C3CD8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3C3CD8" w:rsidRDefault="003C3CD8" w:rsidP="003C3CD8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3C3CD8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>
        <w:rPr>
          <w:i/>
          <w:sz w:val="23"/>
          <w:szCs w:val="23"/>
        </w:rPr>
        <w:t>( 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3C3CD8" w:rsidRPr="001F0CA0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(Kath Curtis) </w:t>
      </w:r>
    </w:p>
    <w:p w:rsidR="003C3CD8" w:rsidRPr="001F0CA0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3C3CD8" w:rsidRPr="001F0CA0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3C3CD8" w:rsidRDefault="003C3CD8" w:rsidP="003C3CD8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(Stacy Chronister</w:t>
      </w:r>
      <w:r w:rsidRPr="00511547">
        <w:rPr>
          <w:i/>
          <w:sz w:val="23"/>
          <w:szCs w:val="23"/>
        </w:rPr>
        <w:t xml:space="preserve">)   </w:t>
      </w:r>
    </w:p>
    <w:p w:rsidR="003C3CD8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3C3CD8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3C3CD8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3C3CD8" w:rsidRDefault="003C3CD8" w:rsidP="003C3CD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3C3CD8" w:rsidRDefault="003C3CD8" w:rsidP="003C3CD8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3C3CD8" w:rsidRPr="004F5277" w:rsidRDefault="003C3CD8" w:rsidP="003C3CD8">
      <w:pPr>
        <w:ind w:left="1080"/>
        <w:rPr>
          <w:bCs/>
          <w:i/>
          <w:sz w:val="22"/>
          <w:szCs w:val="22"/>
        </w:rPr>
      </w:pPr>
      <w:r w:rsidRPr="004F5277">
        <w:rPr>
          <w:bCs/>
          <w:i/>
          <w:sz w:val="22"/>
          <w:szCs w:val="22"/>
        </w:rPr>
        <w:tab/>
      </w:r>
      <w:proofErr w:type="gramStart"/>
      <w:r w:rsidRPr="004F5277">
        <w:rPr>
          <w:bCs/>
          <w:i/>
          <w:sz w:val="22"/>
          <w:szCs w:val="22"/>
        </w:rPr>
        <w:t>be</w:t>
      </w:r>
      <w:proofErr w:type="gramEnd"/>
      <w:r w:rsidRPr="004F5277">
        <w:rPr>
          <w:bCs/>
          <w:i/>
          <w:sz w:val="22"/>
          <w:szCs w:val="22"/>
        </w:rPr>
        <w:t xml:space="preserve"> included in the Research Committee report)</w:t>
      </w:r>
    </w:p>
    <w:p w:rsidR="003C3CD8" w:rsidRDefault="003C3CD8" w:rsidP="003C3CD8">
      <w:pPr>
        <w:numPr>
          <w:ilvl w:val="1"/>
          <w:numId w:val="1"/>
        </w:numPr>
        <w:rPr>
          <w:b/>
          <w:bCs/>
        </w:rPr>
      </w:pPr>
      <w:r w:rsidRPr="004F5277">
        <w:rPr>
          <w:sz w:val="23"/>
          <w:szCs w:val="23"/>
        </w:rPr>
        <w:t>Student</w:t>
      </w:r>
      <w:r>
        <w:rPr>
          <w:sz w:val="23"/>
          <w:szCs w:val="23"/>
        </w:rPr>
        <w:t xml:space="preserve"> Affairs </w:t>
      </w:r>
      <w:r w:rsidRPr="004F471B">
        <w:rPr>
          <w:i/>
          <w:sz w:val="23"/>
          <w:szCs w:val="23"/>
        </w:rPr>
        <w:t xml:space="preserve">(A. Bacon and J. Hackler on behalf of </w:t>
      </w:r>
      <w:r w:rsidRPr="004F471B">
        <w:rPr>
          <w:i/>
          <w:iCs/>
          <w:sz w:val="23"/>
          <w:szCs w:val="23"/>
        </w:rPr>
        <w:t>Steve</w:t>
      </w:r>
      <w:r>
        <w:rPr>
          <w:i/>
          <w:iCs/>
          <w:sz w:val="23"/>
          <w:szCs w:val="23"/>
        </w:rPr>
        <w:t xml:space="preserve"> Eddy)</w:t>
      </w:r>
      <w:r>
        <w:rPr>
          <w:b/>
          <w:bCs/>
        </w:rPr>
        <w:t xml:space="preserve"> </w:t>
      </w:r>
    </w:p>
    <w:p w:rsidR="003C3CD8" w:rsidRDefault="003C3CD8" w:rsidP="003C3CD8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3C3CD8" w:rsidRDefault="003C3CD8" w:rsidP="003C3CD8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C3CD8" w:rsidRPr="001F0CA0" w:rsidRDefault="003C3CD8" w:rsidP="003C3CD8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3C3CD8" w:rsidRDefault="003C3CD8" w:rsidP="003C3CD8">
      <w:pPr>
        <w:ind w:left="1080" w:hanging="810"/>
        <w:rPr>
          <w:b/>
          <w:bCs/>
        </w:rPr>
      </w:pPr>
    </w:p>
    <w:p w:rsidR="003C3CD8" w:rsidRPr="00883181" w:rsidRDefault="003C3CD8" w:rsidP="003C3CD8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3C3CD8" w:rsidRDefault="003C3CD8" w:rsidP="003C3CD8">
      <w:pPr>
        <w:ind w:left="1080" w:hanging="900"/>
        <w:rPr>
          <w:b/>
          <w:sz w:val="23"/>
          <w:szCs w:val="23"/>
        </w:rPr>
      </w:pPr>
    </w:p>
    <w:p w:rsidR="003C3CD8" w:rsidRPr="00883181" w:rsidRDefault="003C3CD8" w:rsidP="003C3CD8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IX.      New Business: </w:t>
      </w:r>
    </w:p>
    <w:p w:rsidR="003C3CD8" w:rsidRDefault="003C3CD8" w:rsidP="003C3CD8">
      <w:pPr>
        <w:tabs>
          <w:tab w:val="left" w:pos="810"/>
        </w:tabs>
        <w:ind w:left="270"/>
        <w:rPr>
          <w:b/>
          <w:bCs/>
        </w:rPr>
      </w:pPr>
      <w:r>
        <w:rPr>
          <w:b/>
          <w:bCs/>
        </w:rPr>
        <w:t xml:space="preserve"> </w:t>
      </w:r>
    </w:p>
    <w:p w:rsidR="003C3CD8" w:rsidRPr="00565A98" w:rsidRDefault="003C3CD8" w:rsidP="003C3CD8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X.     </w:t>
      </w:r>
      <w:r>
        <w:rPr>
          <w:b/>
        </w:rPr>
        <w:t>Adjournment</w:t>
      </w:r>
    </w:p>
    <w:p w:rsidR="003C3CD8" w:rsidRDefault="003C3CD8" w:rsidP="003C3CD8"/>
    <w:p w:rsidR="00DC1E61" w:rsidRDefault="003C3CD8">
      <w:bookmarkStart w:id="0" w:name="_GoBack"/>
      <w:bookmarkEnd w:id="0"/>
    </w:p>
    <w:sectPr w:rsidR="00DC1E61" w:rsidSect="004F47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D68AECCC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040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8"/>
    <w:rsid w:val="003B4630"/>
    <w:rsid w:val="003C3CD8"/>
    <w:rsid w:val="00C83793"/>
    <w:rsid w:val="00CB08F8"/>
    <w:rsid w:val="00E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6C34-5C6A-4EE3-9487-B0A7E98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D8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CD8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CD8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3C3CD8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3C3C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C3CD8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1</cp:revision>
  <dcterms:created xsi:type="dcterms:W3CDTF">2019-01-17T19:53:00Z</dcterms:created>
  <dcterms:modified xsi:type="dcterms:W3CDTF">2019-01-17T19:54:00Z</dcterms:modified>
</cp:coreProperties>
</file>