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19" w:rsidRPr="00482619" w:rsidRDefault="00482619" w:rsidP="00482619">
      <w:pPr>
        <w:pStyle w:val="Title"/>
        <w:rPr>
          <w:sz w:val="26"/>
          <w:szCs w:val="26"/>
        </w:rPr>
      </w:pPr>
      <w:bookmarkStart w:id="0" w:name="_GoBack"/>
      <w:bookmarkEnd w:id="0"/>
      <w:r w:rsidRPr="00482619">
        <w:rPr>
          <w:sz w:val="26"/>
          <w:szCs w:val="26"/>
        </w:rPr>
        <w:t xml:space="preserve">Faculty Senate Agenda </w:t>
      </w:r>
    </w:p>
    <w:p w:rsidR="00482619" w:rsidRPr="00482619" w:rsidRDefault="00482619" w:rsidP="00482619">
      <w:pPr>
        <w:jc w:val="center"/>
        <w:rPr>
          <w:b/>
          <w:bCs/>
          <w:sz w:val="26"/>
          <w:szCs w:val="26"/>
        </w:rPr>
      </w:pPr>
      <w:r w:rsidRPr="00482619">
        <w:rPr>
          <w:b/>
          <w:bCs/>
          <w:sz w:val="26"/>
          <w:szCs w:val="26"/>
        </w:rPr>
        <w:t>Oklahoma State University Center for Health Sciences</w:t>
      </w:r>
    </w:p>
    <w:p w:rsidR="00482619" w:rsidRPr="00482619" w:rsidRDefault="00482619" w:rsidP="00482619">
      <w:pPr>
        <w:jc w:val="center"/>
        <w:rPr>
          <w:b/>
          <w:bCs/>
          <w:sz w:val="26"/>
          <w:szCs w:val="26"/>
        </w:rPr>
      </w:pPr>
      <w:r w:rsidRPr="00482619">
        <w:rPr>
          <w:b/>
          <w:bCs/>
          <w:sz w:val="26"/>
          <w:szCs w:val="26"/>
        </w:rPr>
        <w:t>January 17, 2020 meeting</w:t>
      </w:r>
    </w:p>
    <w:p w:rsidR="00482619" w:rsidRPr="006877A1" w:rsidRDefault="00482619" w:rsidP="006877A1">
      <w:pPr>
        <w:jc w:val="center"/>
        <w:rPr>
          <w:b/>
          <w:bCs/>
          <w:sz w:val="26"/>
          <w:szCs w:val="26"/>
        </w:rPr>
      </w:pPr>
      <w:r w:rsidRPr="00482619">
        <w:rPr>
          <w:b/>
          <w:bCs/>
          <w:sz w:val="26"/>
          <w:szCs w:val="26"/>
        </w:rPr>
        <w:t>Noon</w:t>
      </w:r>
    </w:p>
    <w:p w:rsidR="00482619" w:rsidRDefault="00482619" w:rsidP="00482619"/>
    <w:p w:rsidR="00482619" w:rsidRPr="00482619" w:rsidRDefault="00482619" w:rsidP="00482619">
      <w:r w:rsidRPr="00482619">
        <w:t>Executive Board Room, 4</w:t>
      </w:r>
      <w:r w:rsidRPr="00482619">
        <w:rPr>
          <w:vertAlign w:val="superscript"/>
        </w:rPr>
        <w:t>th</w:t>
      </w:r>
      <w:r w:rsidRPr="00482619">
        <w:t xml:space="preserve"> Floor</w:t>
      </w:r>
    </w:p>
    <w:p w:rsidR="00482619" w:rsidRPr="00482619" w:rsidRDefault="00482619" w:rsidP="00482619"/>
    <w:p w:rsidR="00482619" w:rsidRPr="00482619" w:rsidRDefault="00482619" w:rsidP="00482619">
      <w:pPr>
        <w:pStyle w:val="Heading2"/>
        <w:ind w:left="360"/>
        <w:rPr>
          <w:color w:val="auto"/>
        </w:rPr>
      </w:pPr>
      <w:r w:rsidRPr="00482619">
        <w:rPr>
          <w:color w:val="auto"/>
        </w:rPr>
        <w:t xml:space="preserve">     I.    Roll call</w:t>
      </w:r>
    </w:p>
    <w:p w:rsidR="00482619" w:rsidRPr="00482619" w:rsidRDefault="00482619" w:rsidP="00482619">
      <w:pPr>
        <w:ind w:left="360"/>
        <w:rPr>
          <w:b/>
          <w:bCs/>
        </w:rPr>
      </w:pPr>
    </w:p>
    <w:p w:rsidR="00482619" w:rsidRPr="00482619" w:rsidRDefault="00482619" w:rsidP="00482619">
      <w:pPr>
        <w:ind w:left="360"/>
        <w:rPr>
          <w:b/>
          <w:bCs/>
        </w:rPr>
      </w:pPr>
      <w:r w:rsidRPr="00482619">
        <w:rPr>
          <w:b/>
          <w:bCs/>
        </w:rPr>
        <w:t xml:space="preserve">    II.   Report from Administrators in attendance:</w:t>
      </w:r>
    </w:p>
    <w:p w:rsidR="00482619" w:rsidRPr="00482619" w:rsidRDefault="00482619" w:rsidP="00482619">
      <w:pPr>
        <w:ind w:left="360"/>
        <w:rPr>
          <w:b/>
          <w:bCs/>
        </w:rPr>
      </w:pPr>
    </w:p>
    <w:p w:rsidR="00482619" w:rsidRPr="00482619" w:rsidRDefault="00482619" w:rsidP="00482619">
      <w:pPr>
        <w:ind w:left="360"/>
        <w:rPr>
          <w:bCs/>
        </w:rPr>
      </w:pPr>
      <w:r w:rsidRPr="00482619">
        <w:rPr>
          <w:b/>
          <w:bCs/>
        </w:rPr>
        <w:t xml:space="preserve">  III.   Approval of minutes from previous Faculty Senate meeting</w:t>
      </w:r>
      <w:r w:rsidRPr="00482619">
        <w:rPr>
          <w:b/>
          <w:bCs/>
        </w:rPr>
        <w:tab/>
      </w:r>
      <w:r w:rsidRPr="00482619">
        <w:rPr>
          <w:b/>
          <w:bCs/>
        </w:rPr>
        <w:tab/>
      </w:r>
      <w:r w:rsidRPr="00482619">
        <w:rPr>
          <w:b/>
          <w:bCs/>
        </w:rPr>
        <w:tab/>
      </w:r>
    </w:p>
    <w:p w:rsidR="00482619" w:rsidRPr="00482619" w:rsidRDefault="00482619" w:rsidP="00482619">
      <w:pPr>
        <w:ind w:left="360"/>
        <w:rPr>
          <w:b/>
          <w:bCs/>
        </w:rPr>
      </w:pPr>
    </w:p>
    <w:p w:rsidR="00482619" w:rsidRPr="00482619" w:rsidRDefault="00482619" w:rsidP="00482619">
      <w:pPr>
        <w:pStyle w:val="ListParagraph"/>
        <w:ind w:left="360"/>
        <w:rPr>
          <w:bCs/>
          <w:sz w:val="23"/>
          <w:szCs w:val="23"/>
        </w:rPr>
      </w:pPr>
      <w:r w:rsidRPr="00482619">
        <w:rPr>
          <w:b/>
          <w:bCs/>
        </w:rPr>
        <w:t xml:space="preserve">  IV.   Faculty Senate President’s Report:</w:t>
      </w:r>
      <w:r w:rsidRPr="00482619">
        <w:rPr>
          <w:b/>
          <w:bCs/>
        </w:rPr>
        <w:tab/>
        <w:t xml:space="preserve">  </w:t>
      </w:r>
      <w:r w:rsidRPr="00482619">
        <w:rPr>
          <w:b/>
          <w:bCs/>
        </w:rPr>
        <w:tab/>
      </w:r>
      <w:r w:rsidRPr="00482619">
        <w:rPr>
          <w:b/>
          <w:bCs/>
        </w:rPr>
        <w:tab/>
      </w:r>
      <w:r w:rsidRPr="00482619">
        <w:rPr>
          <w:b/>
          <w:bCs/>
        </w:rPr>
        <w:tab/>
      </w:r>
      <w:r w:rsidRPr="00482619">
        <w:rPr>
          <w:bCs/>
          <w:sz w:val="23"/>
          <w:szCs w:val="23"/>
        </w:rPr>
        <w:t>Dr. Beaman</w:t>
      </w:r>
      <w:r w:rsidRPr="00482619">
        <w:rPr>
          <w:b/>
          <w:bCs/>
          <w:color w:val="0000CC"/>
        </w:rPr>
        <w:tab/>
        <w:t xml:space="preserve">     </w:t>
      </w:r>
      <w:r w:rsidRPr="00482619">
        <w:rPr>
          <w:bCs/>
          <w:color w:val="0000CC"/>
        </w:rPr>
        <w:t xml:space="preserve">     </w:t>
      </w:r>
    </w:p>
    <w:p w:rsidR="00482619" w:rsidRPr="00482619" w:rsidRDefault="00482619" w:rsidP="00482619">
      <w:pPr>
        <w:ind w:left="360"/>
        <w:rPr>
          <w:bCs/>
        </w:rPr>
      </w:pPr>
      <w:r w:rsidRPr="00482619">
        <w:rPr>
          <w:bCs/>
        </w:rPr>
        <w:t xml:space="preserve">        </w:t>
      </w:r>
      <w:r w:rsidRPr="00482619">
        <w:rPr>
          <w:b/>
          <w:bCs/>
        </w:rPr>
        <w:tab/>
        <w:t xml:space="preserve"> </w:t>
      </w:r>
      <w:r w:rsidRPr="00482619">
        <w:rPr>
          <w:bCs/>
          <w:sz w:val="20"/>
          <w:szCs w:val="20"/>
        </w:rPr>
        <w:t xml:space="preserve">  </w:t>
      </w:r>
      <w:r w:rsidRPr="00482619">
        <w:rPr>
          <w:bCs/>
          <w:sz w:val="20"/>
          <w:szCs w:val="20"/>
        </w:rPr>
        <w:tab/>
      </w:r>
      <w:r w:rsidRPr="00482619">
        <w:rPr>
          <w:bCs/>
          <w:sz w:val="20"/>
          <w:szCs w:val="20"/>
        </w:rPr>
        <w:tab/>
      </w:r>
    </w:p>
    <w:p w:rsidR="00482619" w:rsidRPr="00482619" w:rsidRDefault="00482619" w:rsidP="00482619">
      <w:pPr>
        <w:pStyle w:val="ListParagraph"/>
        <w:tabs>
          <w:tab w:val="left" w:pos="720"/>
          <w:tab w:val="left" w:pos="900"/>
        </w:tabs>
        <w:ind w:left="360"/>
        <w:rPr>
          <w:b/>
          <w:i/>
          <w:sz w:val="23"/>
          <w:szCs w:val="23"/>
        </w:rPr>
      </w:pPr>
      <w:r w:rsidRPr="00482619">
        <w:rPr>
          <w:b/>
          <w:bCs/>
        </w:rPr>
        <w:t xml:space="preserve">   V.   Items presented for v</w:t>
      </w:r>
      <w:r>
        <w:rPr>
          <w:b/>
          <w:sz w:val="23"/>
          <w:szCs w:val="23"/>
        </w:rPr>
        <w:t xml:space="preserve">oting: </w:t>
      </w:r>
      <w:r w:rsidRPr="00482619">
        <w:rPr>
          <w:sz w:val="23"/>
          <w:szCs w:val="23"/>
        </w:rPr>
        <w:t>FS 19-20-005</w:t>
      </w:r>
      <w:r w:rsidRPr="00482619">
        <w:rPr>
          <w:bCs/>
        </w:rPr>
        <w:tab/>
      </w:r>
    </w:p>
    <w:p w:rsidR="00482619" w:rsidRDefault="00F11D7D" w:rsidP="00482619">
      <w:pPr>
        <w:tabs>
          <w:tab w:val="left" w:pos="900"/>
          <w:tab w:val="left" w:pos="1080"/>
        </w:tabs>
        <w:ind w:left="360"/>
        <w:rPr>
          <w:bCs/>
        </w:rPr>
      </w:pPr>
      <w:r>
        <w:rPr>
          <w:b/>
          <w:bCs/>
        </w:rPr>
        <w:tab/>
      </w:r>
      <w:r>
        <w:rPr>
          <w:b/>
          <w:bCs/>
        </w:rPr>
        <w:tab/>
      </w:r>
      <w:r>
        <w:rPr>
          <w:b/>
          <w:bCs/>
        </w:rPr>
        <w:tab/>
      </w:r>
      <w:r>
        <w:rPr>
          <w:b/>
          <w:bCs/>
        </w:rPr>
        <w:tab/>
      </w:r>
      <w:r>
        <w:rPr>
          <w:b/>
          <w:bCs/>
        </w:rPr>
        <w:tab/>
      </w:r>
      <w:r>
        <w:rPr>
          <w:b/>
          <w:bCs/>
        </w:rPr>
        <w:tab/>
        <w:t xml:space="preserve">   </w:t>
      </w:r>
      <w:r>
        <w:rPr>
          <w:bCs/>
        </w:rPr>
        <w:t>Faculty Senate Bylaw Revision</w:t>
      </w:r>
    </w:p>
    <w:p w:rsidR="00F11D7D" w:rsidRDefault="00F11D7D" w:rsidP="00482619">
      <w:pPr>
        <w:tabs>
          <w:tab w:val="left" w:pos="900"/>
          <w:tab w:val="left" w:pos="1080"/>
        </w:tabs>
        <w:ind w:left="360"/>
        <w:rPr>
          <w:bCs/>
        </w:rPr>
      </w:pPr>
      <w:r>
        <w:rPr>
          <w:bCs/>
        </w:rPr>
        <w:tab/>
      </w:r>
      <w:r>
        <w:rPr>
          <w:bCs/>
        </w:rPr>
        <w:tab/>
      </w:r>
      <w:r>
        <w:rPr>
          <w:bCs/>
        </w:rPr>
        <w:tab/>
      </w:r>
      <w:r>
        <w:rPr>
          <w:bCs/>
        </w:rPr>
        <w:tab/>
      </w:r>
      <w:r>
        <w:rPr>
          <w:bCs/>
        </w:rPr>
        <w:tab/>
      </w:r>
      <w:r>
        <w:rPr>
          <w:bCs/>
        </w:rPr>
        <w:tab/>
        <w:t xml:space="preserve">   Article VIII, Section G.5</w:t>
      </w:r>
    </w:p>
    <w:p w:rsidR="00F11D7D" w:rsidRDefault="00F11D7D" w:rsidP="00482619">
      <w:pPr>
        <w:tabs>
          <w:tab w:val="left" w:pos="900"/>
          <w:tab w:val="left" w:pos="1080"/>
        </w:tabs>
        <w:ind w:left="360"/>
        <w:rPr>
          <w:bCs/>
        </w:rPr>
      </w:pPr>
      <w:r>
        <w:rPr>
          <w:bCs/>
        </w:rPr>
        <w:tab/>
      </w:r>
      <w:r>
        <w:rPr>
          <w:bCs/>
        </w:rPr>
        <w:tab/>
      </w:r>
      <w:r>
        <w:rPr>
          <w:bCs/>
        </w:rPr>
        <w:tab/>
      </w:r>
      <w:r>
        <w:rPr>
          <w:bCs/>
        </w:rPr>
        <w:tab/>
      </w:r>
      <w:r>
        <w:rPr>
          <w:bCs/>
        </w:rPr>
        <w:tab/>
      </w:r>
      <w:r>
        <w:rPr>
          <w:bCs/>
        </w:rPr>
        <w:tab/>
        <w:t xml:space="preserve">   Institutional Biosafety Committee Description</w:t>
      </w:r>
    </w:p>
    <w:p w:rsidR="002F7D28" w:rsidRPr="002F7D28" w:rsidRDefault="002F7D28" w:rsidP="00482619">
      <w:pPr>
        <w:tabs>
          <w:tab w:val="left" w:pos="900"/>
          <w:tab w:val="left" w:pos="1080"/>
        </w:tabs>
        <w:ind w:left="360"/>
        <w:rPr>
          <w:bCs/>
          <w:i/>
        </w:rPr>
      </w:pPr>
      <w:r>
        <w:rPr>
          <w:bCs/>
        </w:rPr>
        <w:tab/>
      </w:r>
      <w:r>
        <w:rPr>
          <w:bCs/>
        </w:rPr>
        <w:tab/>
      </w:r>
      <w:r>
        <w:rPr>
          <w:bCs/>
        </w:rPr>
        <w:tab/>
      </w:r>
      <w:r>
        <w:rPr>
          <w:bCs/>
        </w:rPr>
        <w:tab/>
      </w:r>
      <w:r>
        <w:rPr>
          <w:bCs/>
        </w:rPr>
        <w:tab/>
      </w:r>
      <w:r>
        <w:rPr>
          <w:bCs/>
        </w:rPr>
        <w:tab/>
        <w:t xml:space="preserve">   </w:t>
      </w:r>
      <w:r>
        <w:rPr>
          <w:bCs/>
          <w:i/>
        </w:rPr>
        <w:t>(Attached)</w:t>
      </w:r>
    </w:p>
    <w:p w:rsidR="008D0CDC" w:rsidRPr="00F11D7D" w:rsidRDefault="008D0CDC" w:rsidP="00482619">
      <w:pPr>
        <w:tabs>
          <w:tab w:val="left" w:pos="900"/>
          <w:tab w:val="left" w:pos="1080"/>
        </w:tabs>
        <w:ind w:left="360"/>
        <w:rPr>
          <w:bCs/>
        </w:rPr>
      </w:pPr>
    </w:p>
    <w:p w:rsidR="00482619" w:rsidRPr="00482619" w:rsidRDefault="00482619" w:rsidP="00482619">
      <w:pPr>
        <w:tabs>
          <w:tab w:val="left" w:pos="900"/>
          <w:tab w:val="left" w:pos="1080"/>
        </w:tabs>
        <w:rPr>
          <w:b/>
          <w:bCs/>
        </w:rPr>
      </w:pPr>
      <w:r w:rsidRPr="00482619">
        <w:rPr>
          <w:b/>
          <w:bCs/>
        </w:rPr>
        <w:t xml:space="preserve">       VI.   Discussion items:</w:t>
      </w:r>
      <w:r w:rsidR="008D0CDC">
        <w:rPr>
          <w:b/>
          <w:bCs/>
        </w:rPr>
        <w:t xml:space="preserve">  </w:t>
      </w:r>
      <w:r w:rsidR="008D0CDC" w:rsidRPr="008D0CDC">
        <w:rPr>
          <w:bCs/>
          <w:sz w:val="22"/>
          <w:szCs w:val="22"/>
        </w:rPr>
        <w:t>Student Research Information</w:t>
      </w:r>
      <w:r w:rsidR="002F7D28">
        <w:rPr>
          <w:bCs/>
          <w:sz w:val="22"/>
          <w:szCs w:val="22"/>
        </w:rPr>
        <w:t xml:space="preserve"> </w:t>
      </w:r>
      <w:r w:rsidR="002F7D28">
        <w:rPr>
          <w:bCs/>
          <w:i/>
        </w:rPr>
        <w:t>(Attached)</w:t>
      </w:r>
    </w:p>
    <w:p w:rsidR="00482619" w:rsidRPr="00482619" w:rsidRDefault="00482619" w:rsidP="00482619">
      <w:pPr>
        <w:tabs>
          <w:tab w:val="left" w:pos="900"/>
          <w:tab w:val="left" w:pos="1080"/>
        </w:tabs>
        <w:rPr>
          <w:b/>
          <w:bCs/>
        </w:rPr>
      </w:pPr>
    </w:p>
    <w:p w:rsidR="00482619" w:rsidRPr="00482619" w:rsidRDefault="00482619" w:rsidP="00482619">
      <w:pPr>
        <w:tabs>
          <w:tab w:val="left" w:pos="900"/>
          <w:tab w:val="left" w:pos="1080"/>
        </w:tabs>
        <w:rPr>
          <w:b/>
          <w:bCs/>
        </w:rPr>
      </w:pPr>
      <w:r w:rsidRPr="00482619">
        <w:rPr>
          <w:b/>
          <w:bCs/>
        </w:rPr>
        <w:t xml:space="preserve">      VII.</w:t>
      </w:r>
      <w:r w:rsidRPr="00482619">
        <w:rPr>
          <w:b/>
          <w:bCs/>
        </w:rPr>
        <w:tab/>
        <w:t xml:space="preserve"> Information Reports from Various Committees:</w:t>
      </w:r>
    </w:p>
    <w:p w:rsidR="00482619" w:rsidRPr="00482619" w:rsidRDefault="00482619" w:rsidP="00482619">
      <w:pPr>
        <w:tabs>
          <w:tab w:val="left" w:pos="900"/>
          <w:tab w:val="left" w:pos="1080"/>
        </w:tabs>
        <w:ind w:left="360"/>
        <w:jc w:val="center"/>
        <w:rPr>
          <w:bCs/>
          <w:i/>
          <w:sz w:val="22"/>
          <w:szCs w:val="22"/>
        </w:rPr>
      </w:pPr>
      <w:r w:rsidRPr="00482619">
        <w:rPr>
          <w:bCs/>
          <w:i/>
          <w:sz w:val="22"/>
          <w:szCs w:val="22"/>
        </w:rPr>
        <w:t xml:space="preserve">(These are information reports only and they are not being presented for </w:t>
      </w:r>
    </w:p>
    <w:p w:rsidR="00482619" w:rsidRPr="00482619" w:rsidRDefault="00482619" w:rsidP="00482619">
      <w:pPr>
        <w:tabs>
          <w:tab w:val="left" w:pos="900"/>
          <w:tab w:val="left" w:pos="1080"/>
        </w:tabs>
        <w:ind w:left="360"/>
        <w:jc w:val="center"/>
        <w:rPr>
          <w:bCs/>
          <w:i/>
          <w:sz w:val="22"/>
          <w:szCs w:val="22"/>
        </w:rPr>
      </w:pPr>
      <w:r w:rsidRPr="00482619">
        <w:rPr>
          <w:bCs/>
          <w:i/>
          <w:sz w:val="22"/>
          <w:szCs w:val="22"/>
        </w:rPr>
        <w:t>Senate approval.  Some committees may not provide a report.)</w:t>
      </w:r>
    </w:p>
    <w:p w:rsidR="00482619" w:rsidRPr="00AB7B8D" w:rsidRDefault="00482619" w:rsidP="00482619">
      <w:pPr>
        <w:numPr>
          <w:ilvl w:val="1"/>
          <w:numId w:val="1"/>
        </w:numPr>
        <w:ind w:hanging="540"/>
        <w:rPr>
          <w:sz w:val="22"/>
          <w:szCs w:val="22"/>
        </w:rPr>
      </w:pPr>
      <w:r w:rsidRPr="00AB7B8D">
        <w:rPr>
          <w:sz w:val="22"/>
          <w:szCs w:val="22"/>
        </w:rPr>
        <w:t xml:space="preserve">Academic Standards </w:t>
      </w:r>
      <w:r w:rsidRPr="00AB7B8D">
        <w:rPr>
          <w:i/>
          <w:sz w:val="22"/>
          <w:szCs w:val="22"/>
        </w:rPr>
        <w:t>(Bill Meek)</w:t>
      </w:r>
      <w:r w:rsidRPr="00AB7B8D">
        <w:rPr>
          <w:sz w:val="22"/>
          <w:szCs w:val="22"/>
        </w:rPr>
        <w:t xml:space="preserve"> </w:t>
      </w:r>
    </w:p>
    <w:p w:rsidR="00482619" w:rsidRPr="00AB7B8D" w:rsidRDefault="00482619" w:rsidP="00482619">
      <w:pPr>
        <w:numPr>
          <w:ilvl w:val="1"/>
          <w:numId w:val="1"/>
        </w:numPr>
        <w:ind w:hanging="540"/>
        <w:rPr>
          <w:sz w:val="22"/>
          <w:szCs w:val="22"/>
        </w:rPr>
      </w:pPr>
      <w:r w:rsidRPr="00AB7B8D">
        <w:rPr>
          <w:sz w:val="22"/>
          <w:szCs w:val="22"/>
        </w:rPr>
        <w:t xml:space="preserve">Biomedical Sciences Graduate Committee </w:t>
      </w:r>
      <w:r>
        <w:rPr>
          <w:i/>
          <w:sz w:val="22"/>
          <w:szCs w:val="22"/>
        </w:rPr>
        <w:t>Gerhard Koehler)</w:t>
      </w:r>
    </w:p>
    <w:p w:rsidR="00482619" w:rsidRPr="00AB7B8D" w:rsidRDefault="00482619" w:rsidP="00482619">
      <w:pPr>
        <w:numPr>
          <w:ilvl w:val="1"/>
          <w:numId w:val="1"/>
        </w:numPr>
        <w:ind w:hanging="540"/>
        <w:rPr>
          <w:sz w:val="22"/>
          <w:szCs w:val="22"/>
        </w:rPr>
      </w:pPr>
      <w:r w:rsidRPr="00AB7B8D">
        <w:rPr>
          <w:sz w:val="22"/>
          <w:szCs w:val="22"/>
        </w:rPr>
        <w:t>Budget and Benefits (</w:t>
      </w:r>
      <w:r w:rsidRPr="00AB7B8D">
        <w:rPr>
          <w:i/>
          <w:iCs/>
          <w:sz w:val="22"/>
          <w:szCs w:val="22"/>
        </w:rPr>
        <w:t>Jim Hess</w:t>
      </w:r>
      <w:r w:rsidRPr="00AB7B8D">
        <w:rPr>
          <w:i/>
          <w:sz w:val="22"/>
          <w:szCs w:val="22"/>
        </w:rPr>
        <w:t>)</w:t>
      </w:r>
    </w:p>
    <w:p w:rsidR="00482619" w:rsidRPr="00AB7B8D" w:rsidRDefault="00482619" w:rsidP="00482619">
      <w:pPr>
        <w:numPr>
          <w:ilvl w:val="1"/>
          <w:numId w:val="1"/>
        </w:numPr>
        <w:ind w:hanging="540"/>
        <w:rPr>
          <w:sz w:val="22"/>
          <w:szCs w:val="22"/>
        </w:rPr>
      </w:pPr>
      <w:r w:rsidRPr="00AB7B8D">
        <w:rPr>
          <w:sz w:val="22"/>
          <w:szCs w:val="22"/>
        </w:rPr>
        <w:t xml:space="preserve">Committee on Students with Disabilities </w:t>
      </w:r>
      <w:r w:rsidRPr="00AB7B8D">
        <w:rPr>
          <w:i/>
          <w:sz w:val="22"/>
          <w:szCs w:val="22"/>
        </w:rPr>
        <w:t>(Vivian Stevens)</w:t>
      </w:r>
      <w:r w:rsidRPr="00AB7B8D">
        <w:rPr>
          <w:sz w:val="22"/>
          <w:szCs w:val="22"/>
        </w:rPr>
        <w:t xml:space="preserve"> </w:t>
      </w:r>
    </w:p>
    <w:p w:rsidR="00482619" w:rsidRPr="00AB7B8D" w:rsidRDefault="00482619" w:rsidP="00482619">
      <w:pPr>
        <w:numPr>
          <w:ilvl w:val="1"/>
          <w:numId w:val="1"/>
        </w:numPr>
        <w:tabs>
          <w:tab w:val="left" w:pos="1080"/>
        </w:tabs>
        <w:ind w:hanging="540"/>
        <w:rPr>
          <w:sz w:val="22"/>
          <w:szCs w:val="22"/>
        </w:rPr>
      </w:pPr>
      <w:r w:rsidRPr="00AB7B8D">
        <w:rPr>
          <w:sz w:val="22"/>
          <w:szCs w:val="22"/>
        </w:rPr>
        <w:t xml:space="preserve">Curriculum Oversight Committee </w:t>
      </w:r>
      <w:r w:rsidRPr="00AB7B8D">
        <w:rPr>
          <w:i/>
          <w:sz w:val="22"/>
          <w:szCs w:val="22"/>
        </w:rPr>
        <w:t xml:space="preserve">(Stacy Chronister)   </w:t>
      </w:r>
    </w:p>
    <w:p w:rsidR="00482619" w:rsidRPr="00AB7B8D" w:rsidRDefault="00482619" w:rsidP="00482619">
      <w:pPr>
        <w:numPr>
          <w:ilvl w:val="1"/>
          <w:numId w:val="1"/>
        </w:numPr>
        <w:ind w:hanging="540"/>
        <w:rPr>
          <w:sz w:val="22"/>
          <w:szCs w:val="22"/>
        </w:rPr>
      </w:pPr>
      <w:r w:rsidRPr="00AB7B8D">
        <w:rPr>
          <w:sz w:val="22"/>
          <w:szCs w:val="22"/>
        </w:rPr>
        <w:t>Faculty Affairs (</w:t>
      </w:r>
      <w:r w:rsidRPr="00AB7B8D">
        <w:rPr>
          <w:i/>
          <w:sz w:val="22"/>
          <w:szCs w:val="22"/>
        </w:rPr>
        <w:t>Matthew O’Brien</w:t>
      </w:r>
      <w:r w:rsidRPr="00AB7B8D">
        <w:rPr>
          <w:sz w:val="22"/>
          <w:szCs w:val="22"/>
        </w:rPr>
        <w:t>)</w:t>
      </w:r>
    </w:p>
    <w:p w:rsidR="00482619" w:rsidRPr="00AB7B8D" w:rsidRDefault="00482619" w:rsidP="00482619">
      <w:pPr>
        <w:numPr>
          <w:ilvl w:val="1"/>
          <w:numId w:val="1"/>
        </w:numPr>
        <w:ind w:hanging="540"/>
        <w:rPr>
          <w:sz w:val="22"/>
          <w:szCs w:val="22"/>
        </w:rPr>
      </w:pPr>
      <w:r w:rsidRPr="00AB7B8D">
        <w:rPr>
          <w:sz w:val="22"/>
          <w:szCs w:val="22"/>
        </w:rPr>
        <w:t>Learning Resources</w:t>
      </w:r>
      <w:r w:rsidRPr="0082305E">
        <w:rPr>
          <w:color w:val="C00000"/>
          <w:sz w:val="22"/>
          <w:szCs w:val="22"/>
        </w:rPr>
        <w:t xml:space="preserve"> </w:t>
      </w:r>
      <w:r w:rsidRPr="0082305E">
        <w:rPr>
          <w:i/>
          <w:sz w:val="22"/>
          <w:szCs w:val="22"/>
        </w:rPr>
        <w:t xml:space="preserve">(Tom Cutis) </w:t>
      </w:r>
    </w:p>
    <w:p w:rsidR="00482619" w:rsidRPr="00AB7B8D" w:rsidRDefault="00482619" w:rsidP="00482619">
      <w:pPr>
        <w:numPr>
          <w:ilvl w:val="1"/>
          <w:numId w:val="1"/>
        </w:numPr>
        <w:ind w:hanging="540"/>
        <w:rPr>
          <w:sz w:val="22"/>
          <w:szCs w:val="22"/>
        </w:rPr>
      </w:pPr>
      <w:r w:rsidRPr="00AB7B8D">
        <w:rPr>
          <w:sz w:val="22"/>
          <w:szCs w:val="22"/>
        </w:rPr>
        <w:t xml:space="preserve">Promotion and Tenure </w:t>
      </w:r>
      <w:r>
        <w:rPr>
          <w:i/>
          <w:sz w:val="22"/>
          <w:szCs w:val="22"/>
        </w:rPr>
        <w:t>(Vivian Stevens</w:t>
      </w:r>
      <w:r w:rsidRPr="00AB7B8D">
        <w:rPr>
          <w:i/>
          <w:sz w:val="22"/>
          <w:szCs w:val="22"/>
        </w:rPr>
        <w:t>)</w:t>
      </w:r>
    </w:p>
    <w:p w:rsidR="00482619" w:rsidRPr="00AB7B8D" w:rsidRDefault="00482619" w:rsidP="00482619">
      <w:pPr>
        <w:numPr>
          <w:ilvl w:val="1"/>
          <w:numId w:val="1"/>
        </w:numPr>
        <w:ind w:hanging="540"/>
        <w:rPr>
          <w:sz w:val="22"/>
          <w:szCs w:val="22"/>
        </w:rPr>
      </w:pPr>
      <w:r w:rsidRPr="00AB7B8D">
        <w:rPr>
          <w:sz w:val="22"/>
          <w:szCs w:val="22"/>
        </w:rPr>
        <w:t xml:space="preserve">Research </w:t>
      </w:r>
      <w:r w:rsidRPr="00AB7B8D">
        <w:rPr>
          <w:i/>
          <w:sz w:val="22"/>
          <w:szCs w:val="22"/>
        </w:rPr>
        <w:t>(Anne Weil)</w:t>
      </w:r>
      <w:r w:rsidRPr="00AB7B8D">
        <w:rPr>
          <w:sz w:val="22"/>
          <w:szCs w:val="22"/>
        </w:rPr>
        <w:t xml:space="preserve">  </w:t>
      </w:r>
    </w:p>
    <w:p w:rsidR="00482619" w:rsidRPr="00AB7B8D" w:rsidRDefault="00482619" w:rsidP="00482619">
      <w:pPr>
        <w:tabs>
          <w:tab w:val="num" w:pos="1440"/>
        </w:tabs>
        <w:ind w:left="1080" w:hanging="540"/>
        <w:rPr>
          <w:bCs/>
          <w:i/>
          <w:sz w:val="22"/>
          <w:szCs w:val="22"/>
        </w:rPr>
      </w:pPr>
      <w:r w:rsidRPr="00AB7B8D">
        <w:rPr>
          <w:b/>
          <w:bCs/>
          <w:i/>
          <w:sz w:val="22"/>
          <w:szCs w:val="22"/>
        </w:rPr>
        <w:t xml:space="preserve">      (</w:t>
      </w:r>
      <w:r w:rsidRPr="00AB7B8D">
        <w:rPr>
          <w:bCs/>
          <w:i/>
          <w:sz w:val="22"/>
          <w:szCs w:val="22"/>
        </w:rPr>
        <w:t>Research related</w:t>
      </w:r>
      <w:r w:rsidRPr="00AB7B8D">
        <w:rPr>
          <w:b/>
          <w:bCs/>
          <w:i/>
          <w:sz w:val="22"/>
          <w:szCs w:val="22"/>
        </w:rPr>
        <w:t xml:space="preserve"> </w:t>
      </w:r>
      <w:r w:rsidRPr="00AB7B8D">
        <w:rPr>
          <w:bCs/>
          <w:i/>
          <w:sz w:val="22"/>
          <w:szCs w:val="22"/>
        </w:rPr>
        <w:t xml:space="preserve">Special/Regulatory committee reports may also be included in the </w:t>
      </w:r>
    </w:p>
    <w:p w:rsidR="00482619" w:rsidRPr="00AB7B8D" w:rsidRDefault="00482619" w:rsidP="00482619">
      <w:pPr>
        <w:tabs>
          <w:tab w:val="num" w:pos="1440"/>
        </w:tabs>
        <w:ind w:left="1080" w:hanging="540"/>
        <w:rPr>
          <w:bCs/>
          <w:i/>
          <w:sz w:val="22"/>
          <w:szCs w:val="22"/>
        </w:rPr>
      </w:pPr>
      <w:r w:rsidRPr="00AB7B8D">
        <w:rPr>
          <w:b/>
          <w:bCs/>
          <w:i/>
          <w:sz w:val="22"/>
          <w:szCs w:val="22"/>
        </w:rPr>
        <w:t xml:space="preserve">       </w:t>
      </w:r>
      <w:r w:rsidRPr="00AB7B8D">
        <w:rPr>
          <w:bCs/>
          <w:i/>
          <w:sz w:val="22"/>
          <w:szCs w:val="22"/>
        </w:rPr>
        <w:t>Research Committee report.)</w:t>
      </w:r>
    </w:p>
    <w:p w:rsidR="00482619" w:rsidRPr="00B54397" w:rsidRDefault="00482619" w:rsidP="00482619">
      <w:pPr>
        <w:numPr>
          <w:ilvl w:val="1"/>
          <w:numId w:val="1"/>
        </w:numPr>
        <w:ind w:hanging="540"/>
        <w:rPr>
          <w:sz w:val="22"/>
          <w:szCs w:val="22"/>
        </w:rPr>
      </w:pPr>
      <w:r w:rsidRPr="00AB7B8D">
        <w:rPr>
          <w:sz w:val="22"/>
          <w:szCs w:val="22"/>
        </w:rPr>
        <w:t xml:space="preserve">Student Affairs </w:t>
      </w:r>
      <w:r w:rsidRPr="00AB7B8D">
        <w:rPr>
          <w:i/>
          <w:sz w:val="22"/>
          <w:szCs w:val="22"/>
        </w:rPr>
        <w:t>(A. Bacon and J. Hackler on behalf of</w:t>
      </w:r>
      <w:r w:rsidRPr="00AB7B8D">
        <w:rPr>
          <w:sz w:val="22"/>
          <w:szCs w:val="22"/>
        </w:rPr>
        <w:t xml:space="preserve"> </w:t>
      </w:r>
      <w:r w:rsidRPr="00AB7B8D">
        <w:rPr>
          <w:i/>
          <w:iCs/>
          <w:sz w:val="22"/>
          <w:szCs w:val="22"/>
        </w:rPr>
        <w:t>Steve Eddy</w:t>
      </w:r>
      <w:r w:rsidRPr="00AB7B8D">
        <w:rPr>
          <w:sz w:val="22"/>
          <w:szCs w:val="22"/>
        </w:rPr>
        <w:t xml:space="preserve">) </w:t>
      </w:r>
    </w:p>
    <w:p w:rsidR="00482619" w:rsidRPr="00AB7B8D" w:rsidRDefault="00482619" w:rsidP="00482619">
      <w:pPr>
        <w:tabs>
          <w:tab w:val="left" w:pos="900"/>
          <w:tab w:val="left" w:pos="1440"/>
        </w:tabs>
        <w:rPr>
          <w:b/>
          <w:bCs/>
          <w:sz w:val="22"/>
          <w:szCs w:val="22"/>
        </w:rPr>
      </w:pPr>
      <w:r w:rsidRPr="00AB7B8D">
        <w:rPr>
          <w:b/>
          <w:bCs/>
          <w:sz w:val="22"/>
          <w:szCs w:val="22"/>
        </w:rPr>
        <w:tab/>
        <w:t>Other committees/task force/liaison:</w:t>
      </w:r>
    </w:p>
    <w:p w:rsidR="00482619" w:rsidRPr="00AB7B8D" w:rsidRDefault="00482619" w:rsidP="00482619">
      <w:pPr>
        <w:tabs>
          <w:tab w:val="left" w:pos="810"/>
          <w:tab w:val="left" w:pos="900"/>
          <w:tab w:val="left" w:pos="1260"/>
        </w:tabs>
        <w:rPr>
          <w:bCs/>
          <w:i/>
          <w:sz w:val="22"/>
          <w:szCs w:val="22"/>
        </w:rPr>
      </w:pPr>
      <w:r w:rsidRPr="00AB7B8D">
        <w:rPr>
          <w:b/>
          <w:bCs/>
          <w:sz w:val="22"/>
          <w:szCs w:val="22"/>
        </w:rPr>
        <w:tab/>
      </w:r>
      <w:r w:rsidRPr="00AB7B8D">
        <w:rPr>
          <w:bCs/>
          <w:sz w:val="22"/>
          <w:szCs w:val="22"/>
        </w:rPr>
        <w:t xml:space="preserve">  A. </w:t>
      </w:r>
      <w:r>
        <w:rPr>
          <w:bCs/>
          <w:sz w:val="22"/>
          <w:szCs w:val="22"/>
        </w:rPr>
        <w:t xml:space="preserve">  </w:t>
      </w:r>
      <w:r w:rsidRPr="00AB7B8D">
        <w:rPr>
          <w:bCs/>
          <w:sz w:val="22"/>
          <w:szCs w:val="22"/>
        </w:rPr>
        <w:tab/>
        <w:t>OSU-Faculty Council Representative</w:t>
      </w:r>
      <w:r>
        <w:rPr>
          <w:bCs/>
          <w:sz w:val="22"/>
          <w:szCs w:val="22"/>
        </w:rPr>
        <w:t xml:space="preserve">: </w:t>
      </w:r>
      <w:r w:rsidRPr="00D33ABD">
        <w:rPr>
          <w:bCs/>
          <w:i/>
          <w:sz w:val="22"/>
          <w:szCs w:val="22"/>
        </w:rPr>
        <w:t>Sarah Hall</w:t>
      </w:r>
      <w:r w:rsidRPr="00D33ABD">
        <w:rPr>
          <w:bCs/>
          <w:i/>
          <w:sz w:val="22"/>
          <w:szCs w:val="22"/>
        </w:rPr>
        <w:tab/>
      </w:r>
      <w:r w:rsidRPr="00AB7B8D">
        <w:rPr>
          <w:bCs/>
          <w:sz w:val="22"/>
          <w:szCs w:val="22"/>
        </w:rPr>
        <w:tab/>
      </w:r>
      <w:r w:rsidRPr="00AB7B8D">
        <w:rPr>
          <w:bCs/>
          <w:sz w:val="22"/>
          <w:szCs w:val="22"/>
        </w:rPr>
        <w:tab/>
      </w:r>
    </w:p>
    <w:p w:rsidR="00482619" w:rsidRPr="00180C35" w:rsidRDefault="00482619" w:rsidP="00482619">
      <w:pPr>
        <w:tabs>
          <w:tab w:val="left" w:pos="810"/>
        </w:tabs>
        <w:rPr>
          <w:sz w:val="22"/>
          <w:szCs w:val="22"/>
        </w:rPr>
      </w:pPr>
      <w:r w:rsidRPr="00AB7B8D">
        <w:rPr>
          <w:b/>
          <w:bCs/>
          <w:sz w:val="22"/>
          <w:szCs w:val="22"/>
        </w:rPr>
        <w:tab/>
        <w:t xml:space="preserve">  </w:t>
      </w:r>
      <w:r w:rsidRPr="00AB7B8D">
        <w:rPr>
          <w:bCs/>
          <w:sz w:val="22"/>
          <w:szCs w:val="22"/>
        </w:rPr>
        <w:t>B.</w:t>
      </w:r>
      <w:r w:rsidRPr="00AB7B8D">
        <w:rPr>
          <w:b/>
          <w:bCs/>
          <w:sz w:val="22"/>
          <w:szCs w:val="22"/>
        </w:rPr>
        <w:tab/>
      </w:r>
      <w:r w:rsidRPr="00AB7B8D">
        <w:rPr>
          <w:sz w:val="22"/>
          <w:szCs w:val="22"/>
        </w:rPr>
        <w:t>Oklahoma State Regents Fa</w:t>
      </w:r>
      <w:r>
        <w:rPr>
          <w:sz w:val="22"/>
          <w:szCs w:val="22"/>
        </w:rPr>
        <w:t xml:space="preserve">culty Advisory Representative: </w:t>
      </w:r>
      <w:r>
        <w:rPr>
          <w:i/>
          <w:sz w:val="22"/>
          <w:szCs w:val="22"/>
        </w:rPr>
        <w:t>Anne Weil</w:t>
      </w:r>
      <w:r w:rsidRPr="00AB7B8D">
        <w:rPr>
          <w:sz w:val="22"/>
          <w:szCs w:val="22"/>
        </w:rPr>
        <w:tab/>
      </w:r>
    </w:p>
    <w:p w:rsidR="00482619" w:rsidRPr="00A92E18" w:rsidRDefault="00482619" w:rsidP="00482619">
      <w:pPr>
        <w:tabs>
          <w:tab w:val="left" w:pos="540"/>
          <w:tab w:val="left" w:pos="810"/>
          <w:tab w:val="left" w:pos="900"/>
          <w:tab w:val="left" w:pos="1080"/>
        </w:tabs>
        <w:rPr>
          <w:b/>
          <w:bCs/>
          <w:i/>
          <w:color w:val="C00000"/>
        </w:rPr>
      </w:pPr>
      <w:r>
        <w:rPr>
          <w:b/>
          <w:bCs/>
        </w:rPr>
        <w:t xml:space="preserve"> </w:t>
      </w:r>
    </w:p>
    <w:p w:rsidR="00482619" w:rsidRDefault="00482619" w:rsidP="00482619">
      <w:pPr>
        <w:tabs>
          <w:tab w:val="left" w:pos="900"/>
          <w:tab w:val="left" w:pos="1080"/>
        </w:tabs>
        <w:rPr>
          <w:sz w:val="23"/>
          <w:szCs w:val="23"/>
        </w:rPr>
      </w:pPr>
      <w:r>
        <w:rPr>
          <w:b/>
          <w:bCs/>
        </w:rPr>
        <w:t xml:space="preserve">   VIII.</w:t>
      </w:r>
      <w:r>
        <w:rPr>
          <w:sz w:val="23"/>
          <w:szCs w:val="23"/>
        </w:rPr>
        <w:t xml:space="preserve">    </w:t>
      </w:r>
      <w:r>
        <w:rPr>
          <w:b/>
          <w:bCs/>
        </w:rPr>
        <w:t xml:space="preserve">Old Business:  </w:t>
      </w:r>
      <w:r>
        <w:rPr>
          <w:bCs/>
        </w:rPr>
        <w:t xml:space="preserve"> </w:t>
      </w:r>
    </w:p>
    <w:p w:rsidR="00482619" w:rsidRDefault="00482619" w:rsidP="00482619">
      <w:pPr>
        <w:ind w:left="1080"/>
        <w:rPr>
          <w:b/>
          <w:bCs/>
        </w:rPr>
      </w:pPr>
    </w:p>
    <w:p w:rsidR="00482619" w:rsidRDefault="00482619" w:rsidP="00482619">
      <w:pPr>
        <w:tabs>
          <w:tab w:val="left" w:pos="810"/>
        </w:tabs>
        <w:rPr>
          <w:b/>
          <w:bCs/>
          <w:i/>
        </w:rPr>
      </w:pPr>
      <w:r>
        <w:rPr>
          <w:b/>
          <w:bCs/>
        </w:rPr>
        <w:t xml:space="preserve">      IX.    New Business: </w:t>
      </w:r>
      <w:r>
        <w:rPr>
          <w:bCs/>
          <w:i/>
          <w:sz w:val="22"/>
          <w:szCs w:val="22"/>
        </w:rPr>
        <w:t>(Will include items arising/provided after the approval of the agenda.)</w:t>
      </w:r>
    </w:p>
    <w:p w:rsidR="00482619" w:rsidRPr="003F6D3C" w:rsidRDefault="00482619" w:rsidP="00482619">
      <w:pPr>
        <w:tabs>
          <w:tab w:val="left" w:pos="810"/>
        </w:tabs>
      </w:pPr>
    </w:p>
    <w:p w:rsidR="00482619" w:rsidRDefault="00482619" w:rsidP="00482619">
      <w:pPr>
        <w:ind w:left="1080" w:hanging="900"/>
        <w:rPr>
          <w:b/>
        </w:rPr>
      </w:pPr>
      <w:r>
        <w:rPr>
          <w:b/>
          <w:bCs/>
        </w:rPr>
        <w:t xml:space="preserve">    X.     </w:t>
      </w:r>
      <w:r>
        <w:rPr>
          <w:b/>
        </w:rPr>
        <w:t>Adjournment</w:t>
      </w:r>
    </w:p>
    <w:p w:rsidR="00F11D7D" w:rsidRDefault="00F11D7D">
      <w:pPr>
        <w:rPr>
          <w:color w:val="0000CC"/>
        </w:rPr>
      </w:pPr>
    </w:p>
    <w:p w:rsidR="008D0CDC" w:rsidRDefault="008D0CDC">
      <w:pPr>
        <w:rPr>
          <w:b/>
          <w:bCs/>
        </w:rPr>
      </w:pPr>
      <w:r>
        <w:br w:type="page"/>
      </w:r>
    </w:p>
    <w:p w:rsidR="00F11D7D" w:rsidRPr="007A333A" w:rsidRDefault="00F11D7D" w:rsidP="00F11D7D">
      <w:pPr>
        <w:pStyle w:val="Title"/>
      </w:pPr>
      <w:r w:rsidRPr="007A333A">
        <w:lastRenderedPageBreak/>
        <w:t>OSU-CHS Faculty Senate</w:t>
      </w:r>
    </w:p>
    <w:p w:rsidR="00F11D7D" w:rsidRPr="007A333A" w:rsidRDefault="00F11D7D" w:rsidP="00F11D7D">
      <w:pPr>
        <w:jc w:val="center"/>
        <w:rPr>
          <w:b/>
        </w:rPr>
      </w:pPr>
      <w:r w:rsidRPr="007A333A">
        <w:rPr>
          <w:b/>
        </w:rPr>
        <w:t>Formal Recommendation</w:t>
      </w:r>
    </w:p>
    <w:p w:rsidR="00F11D7D" w:rsidRPr="007A333A" w:rsidRDefault="00F11D7D" w:rsidP="00F11D7D">
      <w:pPr>
        <w:jc w:val="center"/>
        <w:rPr>
          <w:b/>
        </w:rPr>
      </w:pPr>
      <w:r w:rsidRPr="007A333A">
        <w:rPr>
          <w:b/>
        </w:rPr>
        <w:t>201</w:t>
      </w:r>
      <w:r>
        <w:rPr>
          <w:b/>
        </w:rPr>
        <w:t>9</w:t>
      </w:r>
      <w:r w:rsidRPr="007A333A">
        <w:rPr>
          <w:b/>
        </w:rPr>
        <w:t>-20</w:t>
      </w:r>
      <w:r>
        <w:rPr>
          <w:b/>
        </w:rPr>
        <w:t>20</w:t>
      </w:r>
    </w:p>
    <w:p w:rsidR="00F11D7D" w:rsidRPr="007A333A" w:rsidRDefault="00F11D7D" w:rsidP="00F11D7D"/>
    <w:p w:rsidR="00F11D7D" w:rsidRPr="007A333A" w:rsidRDefault="00F11D7D" w:rsidP="00F11D7D"/>
    <w:p w:rsidR="00F11D7D" w:rsidRPr="007516A7" w:rsidRDefault="00F11D7D" w:rsidP="00F11D7D">
      <w:r w:rsidRPr="007A333A">
        <w:t xml:space="preserve">Faculty Senate Recommendation Number: </w:t>
      </w:r>
      <w:r w:rsidRPr="007A333A">
        <w:tab/>
      </w:r>
      <w:r>
        <w:t>FS 19-20</w:t>
      </w:r>
      <w:r w:rsidRPr="007A333A">
        <w:t>-</w:t>
      </w:r>
      <w:r>
        <w:t>005</w:t>
      </w:r>
    </w:p>
    <w:p w:rsidR="00F11D7D" w:rsidRPr="007A333A" w:rsidRDefault="00F11D7D" w:rsidP="00F11D7D">
      <w:pPr>
        <w:rPr>
          <w:i/>
          <w:color w:val="C00000"/>
        </w:rPr>
      </w:pPr>
      <w:r w:rsidRPr="007A333A">
        <w:rPr>
          <w:i/>
        </w:rPr>
        <w:t xml:space="preserve">To be presented:  </w:t>
      </w:r>
      <w:r>
        <w:rPr>
          <w:i/>
        </w:rPr>
        <w:t xml:space="preserve">January, 2020 </w:t>
      </w:r>
      <w:r w:rsidRPr="007A333A">
        <w:rPr>
          <w:i/>
        </w:rPr>
        <w:t xml:space="preserve">  </w:t>
      </w:r>
    </w:p>
    <w:p w:rsidR="00F11D7D" w:rsidRPr="007A333A" w:rsidRDefault="00F11D7D" w:rsidP="00F11D7D">
      <w:pPr>
        <w:rPr>
          <w:i/>
        </w:rPr>
      </w:pPr>
    </w:p>
    <w:p w:rsidR="00F11D7D" w:rsidRPr="007A333A" w:rsidRDefault="00F11D7D" w:rsidP="00F11D7D">
      <w:r w:rsidRPr="007A333A">
        <w:tab/>
        <w:t xml:space="preserve">Moved by:  </w:t>
      </w:r>
      <w:r w:rsidRPr="007A333A">
        <w:tab/>
      </w:r>
      <w:r>
        <w:t>Institutional Biosafety Committee</w:t>
      </w:r>
      <w:r w:rsidRPr="007A333A">
        <w:tab/>
      </w:r>
    </w:p>
    <w:p w:rsidR="00F11D7D" w:rsidRPr="007A333A" w:rsidRDefault="00F11D7D" w:rsidP="00F11D7D">
      <w:pPr>
        <w:ind w:firstLine="720"/>
      </w:pPr>
      <w:r w:rsidRPr="007A333A">
        <w:t xml:space="preserve">Seconded by:  </w:t>
      </w:r>
      <w:r w:rsidRPr="007A333A">
        <w:tab/>
        <w:t>Second not required if moved by committee</w:t>
      </w:r>
    </w:p>
    <w:p w:rsidR="00F11D7D" w:rsidRPr="007A333A" w:rsidRDefault="00F11D7D" w:rsidP="00F11D7D"/>
    <w:p w:rsidR="00F11D7D" w:rsidRPr="007A333A" w:rsidRDefault="00F11D7D" w:rsidP="00F11D7D">
      <w:pPr>
        <w:rPr>
          <w:b/>
        </w:rPr>
      </w:pPr>
      <w:r w:rsidRPr="007A333A">
        <w:t>Senate Action taken:</w:t>
      </w:r>
      <w:r w:rsidRPr="007A333A">
        <w:tab/>
      </w:r>
      <w:r>
        <w:tab/>
      </w:r>
      <w:r w:rsidRPr="007A333A">
        <w:tab/>
      </w:r>
      <w:r w:rsidRPr="007A333A">
        <w:tab/>
        <w:t>Date:</w:t>
      </w:r>
      <w:r w:rsidRPr="007A333A">
        <w:tab/>
      </w:r>
      <w:r>
        <w:t>January 17, 2020</w:t>
      </w:r>
    </w:p>
    <w:p w:rsidR="00F11D7D" w:rsidRPr="007A333A" w:rsidRDefault="00F11D7D" w:rsidP="00F11D7D"/>
    <w:p w:rsidR="00F11D7D" w:rsidRDefault="00F11D7D" w:rsidP="00F11D7D">
      <w:pPr>
        <w:ind w:left="2160" w:hanging="2160"/>
      </w:pPr>
    </w:p>
    <w:p w:rsidR="00F11D7D" w:rsidRPr="007A333A" w:rsidRDefault="00F11D7D" w:rsidP="00F11D7D">
      <w:r w:rsidRPr="007A333A">
        <w:t>Recommendation Title:</w:t>
      </w:r>
      <w:r>
        <w:t xml:space="preserve">  Bringing Faculty Senate Bylaw language current with NIH Guidelines   </w:t>
      </w:r>
      <w:r w:rsidRPr="007A333A">
        <w:tab/>
      </w:r>
    </w:p>
    <w:p w:rsidR="00F11D7D" w:rsidRPr="007A333A" w:rsidRDefault="00F11D7D" w:rsidP="00F11D7D">
      <w:pPr>
        <w:ind w:left="2160" w:hanging="2160"/>
      </w:pPr>
      <w:r w:rsidRPr="007A333A">
        <w:t xml:space="preserve"> </w:t>
      </w:r>
    </w:p>
    <w:p w:rsidR="00F11D7D" w:rsidRDefault="00F11D7D" w:rsidP="00F11D7D">
      <w:pPr>
        <w:ind w:left="720"/>
        <w:rPr>
          <w:rFonts w:cstheme="minorHAnsi"/>
        </w:rPr>
      </w:pPr>
      <w:r w:rsidRPr="007A333A">
        <w:rPr>
          <w:b/>
        </w:rPr>
        <w:t>Motion:</w:t>
      </w:r>
      <w:r>
        <w:t xml:space="preserve">    </w:t>
      </w:r>
      <w:r w:rsidRPr="007A333A">
        <w:t xml:space="preserve">  </w:t>
      </w:r>
      <w:r>
        <w:rPr>
          <w:rFonts w:cstheme="minorHAnsi"/>
        </w:rPr>
        <w:t xml:space="preserve">The IBC description, and Alternate Member voting eligibility information (which occurs when a submitting member has recused voting) as represented in the Faculty Senate Bylaws (Article VIII, Section G. 5) requires updating/addition to reflect current NIH </w:t>
      </w:r>
      <w:r w:rsidRPr="007A333A">
        <w:rPr>
          <w:rFonts w:cstheme="minorHAnsi"/>
        </w:rPr>
        <w:t xml:space="preserve">guidelines </w:t>
      </w:r>
      <w:r>
        <w:rPr>
          <w:rFonts w:cstheme="minorHAnsi"/>
        </w:rPr>
        <w:t xml:space="preserve">language, and to provide a quorum for voting. </w:t>
      </w:r>
    </w:p>
    <w:p w:rsidR="00F11D7D" w:rsidRPr="0051760D" w:rsidRDefault="00F11D7D" w:rsidP="00F11D7D">
      <w:pPr>
        <w:ind w:left="1440"/>
        <w:rPr>
          <w:i/>
          <w:color w:val="0070C0"/>
        </w:rPr>
      </w:pPr>
      <w:r>
        <w:rPr>
          <w:b/>
        </w:rPr>
        <w:t xml:space="preserve">        </w:t>
      </w:r>
      <w:r>
        <w:rPr>
          <w:rFonts w:cstheme="minorHAnsi"/>
        </w:rPr>
        <w:t xml:space="preserve"> </w:t>
      </w:r>
    </w:p>
    <w:p w:rsidR="00F11D7D" w:rsidRPr="0051760D" w:rsidRDefault="00F11D7D" w:rsidP="00F11D7D">
      <w:pPr>
        <w:rPr>
          <w:color w:val="0070C0"/>
        </w:rPr>
      </w:pPr>
      <w:r w:rsidRPr="0051760D">
        <w:rPr>
          <w:color w:val="0070C0"/>
        </w:rPr>
        <w:tab/>
        <w:t xml:space="preserve">    </w:t>
      </w:r>
    </w:p>
    <w:p w:rsidR="00F11D7D" w:rsidRPr="004A2F96" w:rsidRDefault="00F11D7D" w:rsidP="00F11D7D">
      <w:pPr>
        <w:rPr>
          <w:i/>
        </w:rPr>
      </w:pPr>
      <w:r w:rsidRPr="004A2F96">
        <w:rPr>
          <w:i/>
        </w:rPr>
        <w:t xml:space="preserve">Rationale: </w:t>
      </w:r>
      <w:r>
        <w:rPr>
          <w:i/>
        </w:rPr>
        <w:t>The proposed revisions would address the following:</w:t>
      </w:r>
    </w:p>
    <w:p w:rsidR="00F11D7D" w:rsidRDefault="00F11D7D" w:rsidP="00F11D7D">
      <w:pPr>
        <w:ind w:left="720"/>
        <w:rPr>
          <w:i/>
        </w:rPr>
      </w:pPr>
      <w:r>
        <w:rPr>
          <w:i/>
        </w:rPr>
        <w:t xml:space="preserve">1.  </w:t>
      </w:r>
      <w:r w:rsidRPr="00077760">
        <w:rPr>
          <w:i/>
        </w:rPr>
        <w:t xml:space="preserve">It is necessary to have the Faculty Senate </w:t>
      </w:r>
      <w:r>
        <w:rPr>
          <w:i/>
        </w:rPr>
        <w:t>Bylaws reflect the</w:t>
      </w:r>
      <w:r w:rsidRPr="00077760">
        <w:rPr>
          <w:i/>
        </w:rPr>
        <w:t xml:space="preserve"> language and terminology that is used in the </w:t>
      </w:r>
      <w:r>
        <w:rPr>
          <w:i/>
        </w:rPr>
        <w:t xml:space="preserve">current federal </w:t>
      </w:r>
      <w:r w:rsidRPr="00077760">
        <w:rPr>
          <w:i/>
        </w:rPr>
        <w:t xml:space="preserve">NIH Guidelines.  </w:t>
      </w:r>
    </w:p>
    <w:p w:rsidR="00F11D7D" w:rsidRPr="0046391D" w:rsidRDefault="00F11D7D" w:rsidP="00F11D7D">
      <w:pPr>
        <w:ind w:left="720"/>
        <w:rPr>
          <w:i/>
        </w:rPr>
      </w:pPr>
      <w:r>
        <w:rPr>
          <w:i/>
        </w:rPr>
        <w:t xml:space="preserve">2.  </w:t>
      </w:r>
      <w:r w:rsidRPr="00077760">
        <w:rPr>
          <w:i/>
        </w:rPr>
        <w:t>Th</w:t>
      </w:r>
      <w:r>
        <w:rPr>
          <w:i/>
        </w:rPr>
        <w:t xml:space="preserve">e proposed insertion to allow a knowledgeable person with pertinent expertise to serve as an Alternate Member (on an ad hoc basis), would permit a vote to be taken when a member submitting an application for review has recused him or herself thereby  reducing the count toward achieving quorum.  The proposed Alternate Member process would be more efficient, and would allow action to occur rather than being delayed or denied for lack of quorum.  This Alternate Member approach would be in concert with the NIH Guidelines. </w:t>
      </w:r>
      <w:r w:rsidRPr="0051760D">
        <w:rPr>
          <w:i/>
          <w:color w:val="0070C0"/>
        </w:rPr>
        <w:t xml:space="preserve"> </w:t>
      </w:r>
    </w:p>
    <w:p w:rsidR="00F11D7D" w:rsidRPr="0051760D" w:rsidRDefault="00F11D7D" w:rsidP="00F11D7D">
      <w:pPr>
        <w:rPr>
          <w:i/>
          <w:color w:val="0070C0"/>
        </w:rPr>
      </w:pPr>
    </w:p>
    <w:p w:rsidR="00F11D7D" w:rsidRPr="007A333A" w:rsidRDefault="00F11D7D" w:rsidP="00F11D7D"/>
    <w:p w:rsidR="00F11D7D" w:rsidRPr="007A333A" w:rsidRDefault="00F11D7D" w:rsidP="00F11D7D">
      <w:r w:rsidRPr="007A333A">
        <w:rPr>
          <w:noProof/>
        </w:rPr>
        <mc:AlternateContent>
          <mc:Choice Requires="wps">
            <w:drawing>
              <wp:anchor distT="0" distB="0" distL="114300" distR="114300" simplePos="0" relativeHeight="251659264" behindDoc="0" locked="0" layoutInCell="1" allowOverlap="1" wp14:anchorId="1B73D14C" wp14:editId="45311984">
                <wp:simplePos x="0" y="0"/>
                <wp:positionH relativeFrom="column">
                  <wp:posOffset>447675</wp:posOffset>
                </wp:positionH>
                <wp:positionV relativeFrom="paragraph">
                  <wp:posOffset>52070</wp:posOffset>
                </wp:positionV>
                <wp:extent cx="5181600" cy="15906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590675"/>
                        </a:xfrm>
                        <a:prstGeom prst="rect">
                          <a:avLst/>
                        </a:prstGeom>
                        <a:solidFill>
                          <a:srgbClr val="FFFFFF"/>
                        </a:solidFill>
                        <a:ln w="19050">
                          <a:solidFill>
                            <a:srgbClr val="FF6600"/>
                          </a:solidFill>
                          <a:miter lim="800000"/>
                          <a:headEnd/>
                          <a:tailEnd/>
                        </a:ln>
                      </wps:spPr>
                      <wps:txbx>
                        <w:txbxContent>
                          <w:p w:rsidR="00F11D7D" w:rsidRDefault="00F11D7D" w:rsidP="00F11D7D">
                            <w:r>
                              <w:t xml:space="preserve">Senate Formal Recommendation: </w:t>
                            </w:r>
                            <w:r>
                              <w:tab/>
                            </w:r>
                            <w:r>
                              <w:tab/>
                              <w:t xml:space="preserve"> FS 19</w:t>
                            </w:r>
                            <w:r w:rsidRPr="007516A7">
                              <w:t>-</w:t>
                            </w:r>
                            <w:r>
                              <w:t>20-005</w:t>
                            </w:r>
                          </w:p>
                          <w:p w:rsidR="00F11D7D" w:rsidRDefault="00F11D7D" w:rsidP="00F11D7D"/>
                          <w:p w:rsidR="00F11D7D" w:rsidRPr="0060160A" w:rsidRDefault="00F11D7D" w:rsidP="00F11D7D">
                            <w:pPr>
                              <w:rPr>
                                <w:b/>
                              </w:rPr>
                            </w:pPr>
                            <w:r>
                              <w:t xml:space="preserve">Action:  </w:t>
                            </w:r>
                          </w:p>
                          <w:p w:rsidR="00F11D7D" w:rsidRDefault="00F11D7D" w:rsidP="00F11D7D"/>
                          <w:p w:rsidR="00F11D7D" w:rsidRDefault="00F11D7D" w:rsidP="00F11D7D">
                            <w:r w:rsidRPr="00F067D8">
                              <w:t>Recommendation forwarded to:</w:t>
                            </w:r>
                            <w:r>
                              <w:t xml:space="preserve"> </w:t>
                            </w:r>
                            <w:r>
                              <w:tab/>
                            </w:r>
                            <w:r>
                              <w:tab/>
                            </w:r>
                            <w:r w:rsidRPr="00F067D8">
                              <w:t xml:space="preserve">Date:   </w:t>
                            </w:r>
                            <w:r w:rsidRPr="00F067D8">
                              <w:tab/>
                            </w:r>
                          </w:p>
                          <w:p w:rsidR="00F11D7D" w:rsidRDefault="00F11D7D" w:rsidP="00F11D7D"/>
                          <w:p w:rsidR="00F11D7D" w:rsidRDefault="00F11D7D" w:rsidP="00F11D7D">
                            <w:r>
                              <w:t xml:space="preserve">     </w:t>
                            </w:r>
                          </w:p>
                          <w:p w:rsidR="00F11D7D" w:rsidRPr="00F067D8" w:rsidRDefault="00F11D7D" w:rsidP="00F11D7D">
                            <w:pPr>
                              <w:rPr>
                                <w:sz w:val="22"/>
                              </w:rPr>
                            </w:pPr>
                            <w:r>
                              <w:tab/>
                              <w:t xml:space="preserve">   </w:t>
                            </w:r>
                            <w:r w:rsidRPr="00F067D8">
                              <w:tab/>
                            </w:r>
                            <w:r w:rsidRPr="00F067D8">
                              <w:tab/>
                            </w:r>
                          </w:p>
                          <w:p w:rsidR="00F11D7D" w:rsidRPr="00F067D8" w:rsidRDefault="00F11D7D" w:rsidP="00F11D7D">
                            <w:pPr>
                              <w:rPr>
                                <w:sz w:val="22"/>
                              </w:rPr>
                            </w:pPr>
                          </w:p>
                          <w:p w:rsidR="00F11D7D" w:rsidRPr="000A37B3" w:rsidRDefault="00F11D7D" w:rsidP="00F11D7D">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73D14C" id="Text Box 4" o:spid="_x0000_s1027" type="#_x0000_t202" style="position:absolute;margin-left:35.25pt;margin-top:4.1pt;width:408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abLgIAAFIEAAAOAAAAZHJzL2Uyb0RvYy54bWysVMFu2zAMvQ/YPwi6L7aDJG2MOEWXLsOA&#10;rhvQ7gNkWY6FSaImKbGzrx8lp2m6ATsM80EgReqRfCS9uhm0IgfhvART0WKSUyIMh0aaXUW/PW3f&#10;XVPiAzMNU2BERY/C05v12zer3pZiCh2oRjiCIMaXva1oF4Its8zzTmjmJ2CFQWMLTrOAqttljWM9&#10;omuVTfN8kfXgGuuAC+/x9m400nXCb1vBw5e29SIQVVHMLaTTpbOOZ7ZesXLnmO0kP6XB/iELzaTB&#10;oGeoOxYY2Tv5B5SW3IGHNkw46AzaVnKRasBqivy3ah47ZkWqBcnx9kyT/3+w/OHw1RHZVHRGiWEa&#10;W/QkhkDew0BmkZ3e+hKdHi26hQGvscupUm/vgX/3xMCmY2Ynbp2DvhOsweyK+DK7eDri+AhS95+h&#10;wTBsHyABDa3TkTokgyA6dul47kxMhePlvLguFjmaONqK+TJfXM1TDFY+P7fOh48CNIlCRR22PsGz&#10;w70PMR1WPrvEaB6UbLZSqaS4Xb1RjhwYjsk2fSf0V27KkB7DL/N5PlLwF4xFTHcM+wpDy4ADr6Su&#10;6HUev+jEykjcB9MkOTCpRhlzVubEZCRvpDEM9YCOkd4amiNy6mAcbFxEFDpwPynpcagr6n/smROU&#10;qE8G+7IsZrO4BUmZza+mqLhLS31pYYYjVEUDJaO4CePm7K2Tuw4jjZNg4BZ72crE8ktWp7xxcBP5&#10;pyWLm3GpJ6+XX8H6FwAAAP//AwBQSwMEFAAGAAgAAAAhACm2bN/fAAAACAEAAA8AAABkcnMvZG93&#10;bnJldi54bWxMj09Lw0AUxO+C32F5gje7ayTtGvNSRBQRLNpW1OM2u02C+ydkt0389j5PehxmmPlN&#10;uZycZUczxC54hMuZAGZ8HXTnG4S37cOFBBaT8lrZ4A3Ct4mwrE5PSlXoMPq1OW5Sw6jEx0IhtCn1&#10;Beexbo1TcRZ648nbh8GpRHJouB7USOXO8kyIOXeq87TQqt7ctab+2hwcgp2eP+8f6+sPeTW+iven&#10;l9yt9j3i+dl0ewMsmSn9heEXn9ChIqZdOHgdmUVYiJySCDIDRraUc9I7hCyXC+BVyf8fqH4AAAD/&#10;/wMAUEsBAi0AFAAGAAgAAAAhALaDOJL+AAAA4QEAABMAAAAAAAAAAAAAAAAAAAAAAFtDb250ZW50&#10;X1R5cGVzXS54bWxQSwECLQAUAAYACAAAACEAOP0h/9YAAACUAQAACwAAAAAAAAAAAAAAAAAvAQAA&#10;X3JlbHMvLnJlbHNQSwECLQAUAAYACAAAACEAg37mmy4CAABSBAAADgAAAAAAAAAAAAAAAAAuAgAA&#10;ZHJzL2Uyb0RvYy54bWxQSwECLQAUAAYACAAAACEAKbZs398AAAAIAQAADwAAAAAAAAAAAAAAAACI&#10;BAAAZHJzL2Rvd25yZXYueG1sUEsFBgAAAAAEAAQA8wAAAJQFAAAAAA==&#10;" strokecolor="#f60" strokeweight="1.5pt">
                <v:textbox>
                  <w:txbxContent>
                    <w:p w:rsidR="00F11D7D" w:rsidRDefault="00F11D7D" w:rsidP="00F11D7D">
                      <w:r>
                        <w:t xml:space="preserve">Senate Formal Recommendation: </w:t>
                      </w:r>
                      <w:r>
                        <w:tab/>
                      </w:r>
                      <w:r>
                        <w:tab/>
                        <w:t xml:space="preserve"> FS 19</w:t>
                      </w:r>
                      <w:r w:rsidRPr="007516A7">
                        <w:t>-</w:t>
                      </w:r>
                      <w:r>
                        <w:t>20-005</w:t>
                      </w:r>
                    </w:p>
                    <w:p w:rsidR="00F11D7D" w:rsidRDefault="00F11D7D" w:rsidP="00F11D7D"/>
                    <w:p w:rsidR="00F11D7D" w:rsidRPr="0060160A" w:rsidRDefault="00F11D7D" w:rsidP="00F11D7D">
                      <w:pPr>
                        <w:rPr>
                          <w:b/>
                        </w:rPr>
                      </w:pPr>
                      <w:r>
                        <w:t xml:space="preserve">Action:  </w:t>
                      </w:r>
                    </w:p>
                    <w:p w:rsidR="00F11D7D" w:rsidRDefault="00F11D7D" w:rsidP="00F11D7D"/>
                    <w:p w:rsidR="00F11D7D" w:rsidRDefault="00F11D7D" w:rsidP="00F11D7D">
                      <w:r w:rsidRPr="00F067D8">
                        <w:t>Recommendation forwarded to:</w:t>
                      </w:r>
                      <w:r>
                        <w:t xml:space="preserve"> </w:t>
                      </w:r>
                      <w:r>
                        <w:tab/>
                      </w:r>
                      <w:r>
                        <w:tab/>
                      </w:r>
                      <w:r w:rsidRPr="00F067D8">
                        <w:t xml:space="preserve">Date:   </w:t>
                      </w:r>
                      <w:r w:rsidRPr="00F067D8">
                        <w:tab/>
                      </w:r>
                    </w:p>
                    <w:p w:rsidR="00F11D7D" w:rsidRDefault="00F11D7D" w:rsidP="00F11D7D"/>
                    <w:p w:rsidR="00F11D7D" w:rsidRDefault="00F11D7D" w:rsidP="00F11D7D">
                      <w:r>
                        <w:t xml:space="preserve">     </w:t>
                      </w:r>
                    </w:p>
                    <w:p w:rsidR="00F11D7D" w:rsidRPr="00F067D8" w:rsidRDefault="00F11D7D" w:rsidP="00F11D7D">
                      <w:pPr>
                        <w:rPr>
                          <w:sz w:val="22"/>
                        </w:rPr>
                      </w:pPr>
                      <w:r>
                        <w:tab/>
                        <w:t xml:space="preserve">   </w:t>
                      </w:r>
                      <w:r w:rsidRPr="00F067D8">
                        <w:tab/>
                      </w:r>
                      <w:r w:rsidRPr="00F067D8">
                        <w:tab/>
                      </w:r>
                    </w:p>
                    <w:p w:rsidR="00F11D7D" w:rsidRPr="00F067D8" w:rsidRDefault="00F11D7D" w:rsidP="00F11D7D">
                      <w:pPr>
                        <w:rPr>
                          <w:sz w:val="22"/>
                        </w:rPr>
                      </w:pPr>
                    </w:p>
                    <w:p w:rsidR="00F11D7D" w:rsidRPr="000A37B3" w:rsidRDefault="00F11D7D" w:rsidP="00F11D7D">
                      <w:pPr>
                        <w:rPr>
                          <w:b/>
                          <w:sz w:val="16"/>
                          <w:szCs w:val="16"/>
                        </w:rPr>
                      </w:pPr>
                    </w:p>
                  </w:txbxContent>
                </v:textbox>
              </v:shape>
            </w:pict>
          </mc:Fallback>
        </mc:AlternateContent>
      </w:r>
      <w:r>
        <w:br w:type="page"/>
      </w:r>
    </w:p>
    <w:p w:rsidR="00F11D7D" w:rsidRPr="007A333A" w:rsidRDefault="00F11D7D" w:rsidP="00F11D7D"/>
    <w:p w:rsidR="00F11D7D" w:rsidRPr="007A333A" w:rsidRDefault="00F11D7D" w:rsidP="00F11D7D">
      <w:r w:rsidRPr="007A333A">
        <w:t>Recommendation Process:</w:t>
      </w:r>
    </w:p>
    <w:p w:rsidR="00F11D7D" w:rsidRPr="007A333A" w:rsidRDefault="00F11D7D" w:rsidP="00F11D7D">
      <w:pPr>
        <w:jc w:val="center"/>
        <w:rPr>
          <w:b/>
        </w:rPr>
      </w:pPr>
    </w:p>
    <w:p w:rsidR="00F11D7D" w:rsidRPr="007A333A" w:rsidRDefault="00F11D7D" w:rsidP="00F11D7D">
      <w:pPr>
        <w:jc w:val="center"/>
        <w:rPr>
          <w:b/>
        </w:rPr>
      </w:pPr>
    </w:p>
    <w:p w:rsidR="00F11D7D" w:rsidRPr="007A333A" w:rsidRDefault="00F11D7D" w:rsidP="00F11D7D">
      <w:pPr>
        <w:rPr>
          <w:b/>
        </w:rPr>
      </w:pPr>
      <w:r w:rsidRPr="007A333A">
        <w:rPr>
          <w:b/>
        </w:rPr>
        <w:t>Considerations leading to this Formal Recommendation are listed below.</w:t>
      </w:r>
    </w:p>
    <w:p w:rsidR="00F11D7D" w:rsidRPr="007A333A" w:rsidRDefault="00F11D7D" w:rsidP="00F11D7D">
      <w:pPr>
        <w:rPr>
          <w:b/>
        </w:rPr>
      </w:pPr>
    </w:p>
    <w:p w:rsidR="00F11D7D" w:rsidRPr="007A333A" w:rsidRDefault="00F11D7D" w:rsidP="00F11D7D">
      <w:pPr>
        <w:rPr>
          <w:color w:val="C00000"/>
        </w:rPr>
      </w:pPr>
      <w:r w:rsidRPr="007A333A">
        <w:t xml:space="preserve">Committee(s) involved: </w:t>
      </w:r>
      <w:r w:rsidRPr="007A333A">
        <w:tab/>
      </w:r>
      <w:r>
        <w:t xml:space="preserve"> </w:t>
      </w:r>
    </w:p>
    <w:p w:rsidR="00F11D7D" w:rsidRPr="007A333A" w:rsidRDefault="00F11D7D" w:rsidP="00F11D7D">
      <w:r w:rsidRPr="007A333A">
        <w:tab/>
      </w:r>
      <w:r w:rsidRPr="007A333A">
        <w:tab/>
      </w:r>
      <w:r w:rsidRPr="007A333A">
        <w:tab/>
      </w:r>
      <w:r w:rsidRPr="007A333A">
        <w:tab/>
      </w:r>
    </w:p>
    <w:p w:rsidR="00F11D7D" w:rsidRPr="007A333A" w:rsidRDefault="00F11D7D" w:rsidP="00F11D7D"/>
    <w:p w:rsidR="00F11D7D" w:rsidRPr="007A333A" w:rsidRDefault="00F11D7D" w:rsidP="00F11D7D">
      <w:r w:rsidRPr="007A333A">
        <w:t xml:space="preserve">Proposed Faculty Senate Bylaw change presented as </w:t>
      </w:r>
      <w:r>
        <w:t>FS 19-20</w:t>
      </w:r>
      <w:r w:rsidRPr="007516A7">
        <w:t>-</w:t>
      </w:r>
      <w:r>
        <w:t>005</w:t>
      </w:r>
    </w:p>
    <w:p w:rsidR="00F11D7D" w:rsidRPr="007A333A" w:rsidRDefault="00F11D7D" w:rsidP="00F11D7D"/>
    <w:p w:rsidR="00F11D7D" w:rsidRDefault="00F11D7D" w:rsidP="00F11D7D">
      <w:r w:rsidRPr="007A333A">
        <w:tab/>
        <w:t>Voting by:</w:t>
      </w:r>
      <w:r w:rsidRPr="007A333A">
        <w:tab/>
      </w:r>
      <w:r w:rsidRPr="007A333A">
        <w:tab/>
      </w:r>
      <w:r>
        <w:t xml:space="preserve">Institutional Biosafety Committee </w:t>
      </w:r>
    </w:p>
    <w:p w:rsidR="00F11D7D" w:rsidRPr="007A333A" w:rsidRDefault="00F11D7D" w:rsidP="00F11D7D">
      <w:pPr>
        <w:ind w:left="2160" w:firstLine="720"/>
        <w:rPr>
          <w:color w:val="C00000"/>
        </w:rPr>
      </w:pPr>
      <w:r>
        <w:t xml:space="preserve">Action:  </w:t>
      </w:r>
      <w:r>
        <w:rPr>
          <w:b/>
        </w:rPr>
        <w:t>Approved</w:t>
      </w:r>
      <w:r>
        <w:tab/>
      </w:r>
      <w:r>
        <w:tab/>
        <w:t>Date:</w:t>
      </w:r>
    </w:p>
    <w:p w:rsidR="00F11D7D" w:rsidRPr="007A333A" w:rsidRDefault="00F11D7D" w:rsidP="00F11D7D">
      <w:pPr>
        <w:ind w:left="2160" w:firstLine="720"/>
        <w:rPr>
          <w:color w:val="C00000"/>
        </w:rPr>
      </w:pPr>
    </w:p>
    <w:p w:rsidR="00F11D7D" w:rsidRPr="007A333A" w:rsidRDefault="00F11D7D" w:rsidP="00F11D7D">
      <w:pPr>
        <w:ind w:firstLine="720"/>
      </w:pPr>
      <w:r w:rsidRPr="007A333A">
        <w:tab/>
      </w:r>
      <w:r w:rsidRPr="007A333A">
        <w:tab/>
      </w:r>
      <w:r w:rsidRPr="007A333A">
        <w:tab/>
        <w:t>Faculty Senate action:</w:t>
      </w:r>
      <w:r w:rsidRPr="007A333A">
        <w:tab/>
      </w:r>
      <w:r>
        <w:tab/>
      </w:r>
      <w:r w:rsidRPr="007A333A">
        <w:t>Date:</w:t>
      </w:r>
      <w:r>
        <w:t xml:space="preserve"> </w:t>
      </w:r>
    </w:p>
    <w:p w:rsidR="00F11D7D" w:rsidRPr="00907057" w:rsidRDefault="00F11D7D" w:rsidP="00F11D7D">
      <w:pPr>
        <w:rPr>
          <w:i/>
        </w:rPr>
      </w:pPr>
      <w:r>
        <w:rPr>
          <w:b/>
        </w:rPr>
        <w:tab/>
      </w:r>
      <w:r>
        <w:rPr>
          <w:b/>
        </w:rPr>
        <w:tab/>
      </w:r>
      <w:r>
        <w:rPr>
          <w:b/>
        </w:rPr>
        <w:tab/>
      </w:r>
      <w:r>
        <w:rPr>
          <w:b/>
        </w:rPr>
        <w:tab/>
        <w:t>(</w:t>
      </w:r>
      <w:r>
        <w:rPr>
          <w:i/>
        </w:rPr>
        <w:t>To be presented 1-17-20)</w:t>
      </w:r>
    </w:p>
    <w:p w:rsidR="00F11D7D" w:rsidRPr="007A333A" w:rsidRDefault="00F11D7D" w:rsidP="00F11D7D"/>
    <w:p w:rsidR="00F11D7D" w:rsidRPr="007A333A" w:rsidRDefault="00F11D7D" w:rsidP="00F11D7D">
      <w:r w:rsidRPr="007A333A">
        <w:t>If approved, will this recommended action need to be approved by General Faculty?</w:t>
      </w:r>
    </w:p>
    <w:p w:rsidR="00F11D7D" w:rsidRPr="007A333A" w:rsidRDefault="00F11D7D" w:rsidP="00F11D7D"/>
    <w:p w:rsidR="00F11D7D" w:rsidRPr="007A333A" w:rsidRDefault="00F11D7D" w:rsidP="00F11D7D">
      <w:pPr>
        <w:pStyle w:val="ListParagraph"/>
        <w:numPr>
          <w:ilvl w:val="0"/>
          <w:numId w:val="3"/>
        </w:numPr>
        <w:contextualSpacing/>
      </w:pPr>
      <w:r w:rsidRPr="007A333A">
        <w:t>Yes</w:t>
      </w:r>
      <w:r w:rsidRPr="007A333A">
        <w:tab/>
        <w:t>By digital voting</w:t>
      </w:r>
      <w:r w:rsidRPr="007A333A">
        <w:tab/>
      </w:r>
    </w:p>
    <w:p w:rsidR="00F11D7D" w:rsidRPr="007A333A" w:rsidRDefault="00F11D7D" w:rsidP="00F11D7D">
      <w:pPr>
        <w:pStyle w:val="ListParagraph"/>
        <w:ind w:left="1800"/>
      </w:pPr>
    </w:p>
    <w:p w:rsidR="00F11D7D" w:rsidRPr="007A333A" w:rsidRDefault="00F11D7D" w:rsidP="00F11D7D">
      <w:pPr>
        <w:pStyle w:val="ListParagraph"/>
        <w:numPr>
          <w:ilvl w:val="0"/>
          <w:numId w:val="2"/>
        </w:numPr>
        <w:contextualSpacing/>
      </w:pPr>
      <w:r w:rsidRPr="007A333A">
        <w:t>No</w:t>
      </w:r>
      <w:r w:rsidRPr="007A333A">
        <w:tab/>
      </w:r>
      <w:r w:rsidRPr="007A333A">
        <w:tab/>
      </w:r>
    </w:p>
    <w:p w:rsidR="00F11D7D" w:rsidRPr="007A333A" w:rsidRDefault="00F11D7D" w:rsidP="00F11D7D"/>
    <w:p w:rsidR="00F11D7D" w:rsidRPr="007A333A" w:rsidRDefault="00F11D7D" w:rsidP="00F11D7D"/>
    <w:p w:rsidR="00F11D7D" w:rsidRPr="007A333A" w:rsidRDefault="00F11D7D" w:rsidP="00F11D7D"/>
    <w:p w:rsidR="00F11D7D" w:rsidRPr="007A333A" w:rsidRDefault="00F11D7D" w:rsidP="00F11D7D"/>
    <w:p w:rsidR="00F11D7D" w:rsidRDefault="00F11D7D" w:rsidP="00F11D7D">
      <w:r>
        <w:br w:type="page"/>
      </w:r>
    </w:p>
    <w:p w:rsidR="00F11D7D" w:rsidRPr="000D7842" w:rsidRDefault="00F11D7D" w:rsidP="00F11D7D">
      <w:pPr>
        <w:rPr>
          <w:b/>
          <w:bCs/>
          <w:color w:val="000000" w:themeColor="text1"/>
          <w:sz w:val="26"/>
          <w:szCs w:val="26"/>
        </w:rPr>
      </w:pPr>
      <w:r w:rsidRPr="000D7842">
        <w:rPr>
          <w:b/>
          <w:bCs/>
          <w:color w:val="000000" w:themeColor="text1"/>
          <w:sz w:val="26"/>
          <w:szCs w:val="26"/>
        </w:rPr>
        <w:lastRenderedPageBreak/>
        <w:t xml:space="preserve">Proposed Revision to OSU CHS Faculty Senate Bylaws, </w:t>
      </w:r>
      <w:r w:rsidRPr="000D7842">
        <w:rPr>
          <w:rFonts w:cstheme="minorHAnsi"/>
          <w:b/>
          <w:sz w:val="26"/>
          <w:szCs w:val="26"/>
        </w:rPr>
        <w:t>Article VIII, Section</w:t>
      </w:r>
      <w:r>
        <w:rPr>
          <w:rFonts w:cstheme="minorHAnsi"/>
          <w:b/>
          <w:sz w:val="26"/>
          <w:szCs w:val="26"/>
        </w:rPr>
        <w:t xml:space="preserve"> G,</w:t>
      </w:r>
      <w:r w:rsidRPr="000D7842">
        <w:rPr>
          <w:rFonts w:cstheme="minorHAnsi"/>
          <w:b/>
          <w:sz w:val="26"/>
          <w:szCs w:val="26"/>
        </w:rPr>
        <w:t xml:space="preserve"> </w:t>
      </w:r>
      <w:r>
        <w:rPr>
          <w:rFonts w:cstheme="minorHAnsi"/>
          <w:b/>
          <w:sz w:val="26"/>
          <w:szCs w:val="26"/>
        </w:rPr>
        <w:t>5.</w:t>
      </w:r>
    </w:p>
    <w:p w:rsidR="00F11D7D" w:rsidRDefault="00F11D7D" w:rsidP="00F11D7D">
      <w:pPr>
        <w:rPr>
          <w:bCs/>
          <w:i/>
        </w:rPr>
      </w:pPr>
    </w:p>
    <w:p w:rsidR="00F11D7D" w:rsidRDefault="00F11D7D" w:rsidP="00F11D7D">
      <w:pPr>
        <w:rPr>
          <w:bCs/>
          <w:i/>
        </w:rPr>
      </w:pPr>
      <w:r>
        <w:rPr>
          <w:bCs/>
          <w:i/>
        </w:rPr>
        <w:t>Key: Strikethrough text = Deleted text</w:t>
      </w:r>
    </w:p>
    <w:p w:rsidR="00F11D7D" w:rsidRPr="00B8484F" w:rsidRDefault="00F11D7D" w:rsidP="00F11D7D">
      <w:pPr>
        <w:rPr>
          <w:bCs/>
          <w:i/>
          <w:color w:val="C00000"/>
        </w:rPr>
      </w:pPr>
      <w:r>
        <w:rPr>
          <w:bCs/>
          <w:i/>
        </w:rPr>
        <w:t xml:space="preserve">        </w:t>
      </w:r>
      <w:r>
        <w:rPr>
          <w:bCs/>
          <w:i/>
          <w:color w:val="C00000"/>
        </w:rPr>
        <w:t>Red text = Text to be inserted</w:t>
      </w:r>
    </w:p>
    <w:p w:rsidR="00F11D7D" w:rsidRDefault="00F11D7D" w:rsidP="00F11D7D">
      <w:pPr>
        <w:ind w:left="360"/>
        <w:rPr>
          <w:bCs/>
        </w:rPr>
      </w:pPr>
    </w:p>
    <w:p w:rsidR="00F11D7D" w:rsidRDefault="00F11D7D" w:rsidP="00F11D7D">
      <w:pPr>
        <w:ind w:left="360"/>
        <w:rPr>
          <w:u w:val="single"/>
        </w:rPr>
      </w:pPr>
      <w:r w:rsidRPr="00E856AD">
        <w:rPr>
          <w:bCs/>
        </w:rPr>
        <w:t>5.</w:t>
      </w:r>
      <w:r>
        <w:rPr>
          <w:bCs/>
        </w:rPr>
        <w:t xml:space="preserve">    </w:t>
      </w:r>
      <w:r w:rsidRPr="00E856AD">
        <w:rPr>
          <w:u w:val="single"/>
        </w:rPr>
        <w:t>Institutional Biosafety Committee</w:t>
      </w:r>
    </w:p>
    <w:p w:rsidR="00F11D7D" w:rsidRDefault="00F11D7D" w:rsidP="00F11D7D">
      <w:pPr>
        <w:tabs>
          <w:tab w:val="left" w:pos="1890"/>
          <w:tab w:val="left" w:pos="1980"/>
        </w:tabs>
        <w:ind w:left="1886"/>
      </w:pPr>
      <w:r w:rsidRPr="00C870E7">
        <w:t>The Institutional Biosafety Committee (IBC) shall review all research and instructional activities performed by individuals acting as agents of OSU-CHS (e.g., faculty, researchers, staff, students, and employees) requiring protection of workers and the environment from the biological consequences of recombinant and pathogenic organisms, as well as their products.  The committee may formulate recommendations and guidelines concerning biosafety policies in order to assure compliance with applicable laws, regulations, and guidelines, as well as OSU-CHS policies.  The policies, procedures</w:t>
      </w:r>
      <w:r>
        <w:rPr>
          <w:color w:val="C00000"/>
        </w:rPr>
        <w:t>,</w:t>
      </w:r>
      <w:r w:rsidRPr="00C870E7">
        <w:t xml:space="preserve"> and duties of the IBC will adhere to the guidelines set forth by the National Institutes of Health </w:t>
      </w:r>
      <w:r>
        <w:rPr>
          <w:color w:val="C00000"/>
        </w:rPr>
        <w:t xml:space="preserve">(NIH) </w:t>
      </w:r>
      <w:r w:rsidRPr="00C870E7">
        <w:t xml:space="preserve">and the </w:t>
      </w:r>
      <w:r w:rsidRPr="00146FC6">
        <w:rPr>
          <w:strike/>
          <w:color w:val="000000" w:themeColor="text1"/>
        </w:rPr>
        <w:t>Office of Biotechnology Activity (NIH-OBA)</w:t>
      </w:r>
      <w:r w:rsidRPr="00146FC6">
        <w:rPr>
          <w:color w:val="000000" w:themeColor="text1"/>
        </w:rPr>
        <w:t xml:space="preserve"> </w:t>
      </w:r>
      <w:r w:rsidRPr="00AA1EE0">
        <w:rPr>
          <w:color w:val="C00000"/>
        </w:rPr>
        <w:t>Office of Science Policy</w:t>
      </w:r>
      <w:r w:rsidRPr="00C870E7">
        <w:t xml:space="preserve">.  Membership shall be congruent with NIH </w:t>
      </w:r>
      <w:r w:rsidRPr="00146FC6">
        <w:rPr>
          <w:strike/>
          <w:color w:val="C00000"/>
        </w:rPr>
        <w:t>g</w:t>
      </w:r>
      <w:r>
        <w:rPr>
          <w:color w:val="C00000"/>
        </w:rPr>
        <w:t>G</w:t>
      </w:r>
      <w:r w:rsidRPr="00146FC6">
        <w:rPr>
          <w:color w:val="C00000"/>
        </w:rPr>
        <w:t>uidelines</w:t>
      </w:r>
      <w:r w:rsidRPr="00C870E7">
        <w:t xml:space="preserve"> and will consist of no fewer than five (5) individuals having expertise in the areas of biological safety, animal containment, recombinant DNA, and infectious agents.  At least two (2) members must represent the local community and not be affiliated with OSU-CHS and one (1) member must represent the laboratory technical staff.  </w:t>
      </w:r>
      <w:r w:rsidRPr="00AA1EE0">
        <w:rPr>
          <w:strike/>
        </w:rPr>
        <w:t>The appropriate</w:t>
      </w:r>
      <w:r w:rsidRPr="00C870E7">
        <w:t xml:space="preserve"> </w:t>
      </w:r>
      <w:r w:rsidRPr="00AA1EE0">
        <w:rPr>
          <w:color w:val="C00000"/>
        </w:rPr>
        <w:t xml:space="preserve">One (1) </w:t>
      </w:r>
      <w:r w:rsidRPr="00146FC6">
        <w:rPr>
          <w:color w:val="000000" w:themeColor="text1"/>
        </w:rPr>
        <w:t>Office of Research official</w:t>
      </w:r>
      <w:r w:rsidRPr="00146FC6">
        <w:rPr>
          <w:strike/>
          <w:color w:val="000000" w:themeColor="text1"/>
        </w:rPr>
        <w:t>(s)</w:t>
      </w:r>
      <w:r w:rsidRPr="00146FC6">
        <w:rPr>
          <w:color w:val="000000" w:themeColor="text1"/>
        </w:rPr>
        <w:t xml:space="preserve"> will </w:t>
      </w:r>
      <w:r w:rsidRPr="00AA1EE0">
        <w:rPr>
          <w:color w:val="C00000"/>
        </w:rPr>
        <w:t xml:space="preserve">serve as </w:t>
      </w:r>
      <w:proofErr w:type="gramStart"/>
      <w:r w:rsidRPr="00AA1EE0">
        <w:rPr>
          <w:color w:val="C00000"/>
        </w:rPr>
        <w:t>a</w:t>
      </w:r>
      <w:r>
        <w:rPr>
          <w:color w:val="C00000"/>
        </w:rPr>
        <w:t xml:space="preserve"> </w:t>
      </w:r>
      <w:r w:rsidRPr="00146FC6">
        <w:rPr>
          <w:strike/>
          <w:color w:val="000000" w:themeColor="text1"/>
        </w:rPr>
        <w:t>be</w:t>
      </w:r>
      <w:proofErr w:type="gramEnd"/>
      <w:r w:rsidRPr="00146FC6">
        <w:rPr>
          <w:color w:val="000000" w:themeColor="text1"/>
        </w:rPr>
        <w:t xml:space="preserve"> non-voting, ex-officio member</w:t>
      </w:r>
      <w:r w:rsidRPr="00146FC6">
        <w:rPr>
          <w:strike/>
          <w:color w:val="000000" w:themeColor="text1"/>
        </w:rPr>
        <w:t>(s)</w:t>
      </w:r>
      <w:r w:rsidRPr="00146FC6">
        <w:rPr>
          <w:color w:val="000000" w:themeColor="text1"/>
        </w:rPr>
        <w:t xml:space="preserve">.  </w:t>
      </w:r>
      <w:r w:rsidRPr="00D26500">
        <w:rPr>
          <w:strike/>
        </w:rPr>
        <w:t xml:space="preserve">While </w:t>
      </w:r>
      <w:r w:rsidRPr="00D26500">
        <w:rPr>
          <w:strike/>
          <w:color w:val="000000" w:themeColor="text1"/>
        </w:rPr>
        <w:t>following</w:t>
      </w:r>
      <w:r w:rsidRPr="00D26500">
        <w:rPr>
          <w:color w:val="000000" w:themeColor="text1"/>
        </w:rPr>
        <w:t xml:space="preserve"> </w:t>
      </w:r>
      <w:r w:rsidRPr="00D26500">
        <w:rPr>
          <w:strike/>
          <w:color w:val="000000" w:themeColor="text1"/>
        </w:rPr>
        <w:t>NIH-OBA</w:t>
      </w:r>
      <w:r w:rsidRPr="00D26500">
        <w:rPr>
          <w:color w:val="000000" w:themeColor="text1"/>
        </w:rPr>
        <w:t xml:space="preserve"> </w:t>
      </w:r>
      <w:r w:rsidRPr="00D26500">
        <w:rPr>
          <w:strike/>
        </w:rPr>
        <w:t>guidelines,</w:t>
      </w:r>
      <w:r w:rsidRPr="00C870E7">
        <w:t xml:space="preserve"> </w:t>
      </w:r>
      <w:r w:rsidRPr="00D26500">
        <w:rPr>
          <w:strike/>
          <w:color w:val="000000" w:themeColor="text1"/>
        </w:rPr>
        <w:t>there will not be more than 8 voting and 2 non-voting members at any one time</w:t>
      </w:r>
      <w:r w:rsidRPr="00C870E7">
        <w:t xml:space="preserve">.  Members may have one or more of the above areas of expertise, but each of the areas must be represented in the final roster of at least five (5) members. OSU-CHS members will serve in their respective roles indefinitely, </w:t>
      </w:r>
      <w:r w:rsidRPr="00146FC6">
        <w:rPr>
          <w:color w:val="000000" w:themeColor="text1"/>
        </w:rPr>
        <w:t xml:space="preserve">while unaffiliated members will serve for a term of three years. </w:t>
      </w:r>
      <w:r>
        <w:rPr>
          <w:color w:val="C00000"/>
        </w:rPr>
        <w:t xml:space="preserve">Alternate members having pertinent expertise will serve in an ad hoc capacity when a quorum cannot be established due to the recusal of regular members. </w:t>
      </w:r>
      <w:r w:rsidRPr="00C870E7">
        <w:t xml:space="preserve">Should any member decide to step down, a replacement will be recommended by the IBC, except as noted in section VIII.B.4 of the </w:t>
      </w:r>
      <w:r w:rsidRPr="002F2FAB">
        <w:rPr>
          <w:color w:val="C00000"/>
        </w:rPr>
        <w:t>Faculty Senate</w:t>
      </w:r>
      <w:r>
        <w:t xml:space="preserve"> </w:t>
      </w:r>
      <w:r w:rsidRPr="00C870E7">
        <w:t>Bylaws. Meetings shall be held monthly (unless otherwise indicated) and are open to the public.  The committee may close to the public any meeting</w:t>
      </w:r>
      <w:r w:rsidRPr="007B5811">
        <w:rPr>
          <w:strike/>
        </w:rPr>
        <w:t>,</w:t>
      </w:r>
      <w:r w:rsidRPr="007B5811">
        <w:t xml:space="preserve"> </w:t>
      </w:r>
      <w:r w:rsidRPr="00C870E7">
        <w:t>or part of a meeting</w:t>
      </w:r>
      <w:r w:rsidRPr="007B5811">
        <w:rPr>
          <w:strike/>
        </w:rPr>
        <w:t>,</w:t>
      </w:r>
      <w:r w:rsidRPr="00C870E7">
        <w:t xml:space="preserve"> consistent with </w:t>
      </w:r>
      <w:r w:rsidRPr="007B5811">
        <w:rPr>
          <w:strike/>
        </w:rPr>
        <w:t>protection of</w:t>
      </w:r>
      <w:r w:rsidRPr="00C870E7">
        <w:t xml:space="preserve"> </w:t>
      </w:r>
      <w:r>
        <w:rPr>
          <w:color w:val="FF0000"/>
        </w:rPr>
        <w:t xml:space="preserve">protecting </w:t>
      </w:r>
      <w:r w:rsidRPr="00C870E7">
        <w:t>privacy</w:t>
      </w:r>
      <w:r w:rsidRPr="007B5811">
        <w:rPr>
          <w:strike/>
        </w:rPr>
        <w:t>;</w:t>
      </w:r>
      <w:r>
        <w:rPr>
          <w:strike/>
          <w:color w:val="C00000"/>
        </w:rPr>
        <w:t>,</w:t>
      </w:r>
      <w:r w:rsidRPr="00C870E7">
        <w:t xml:space="preserve"> proprietary interests</w:t>
      </w:r>
      <w:r w:rsidRPr="007B5811">
        <w:rPr>
          <w:strike/>
        </w:rPr>
        <w:t>;</w:t>
      </w:r>
      <w:r>
        <w:rPr>
          <w:color w:val="C00000"/>
        </w:rPr>
        <w:t>, the</w:t>
      </w:r>
      <w:r w:rsidRPr="00C870E7">
        <w:t xml:space="preserve"> health and safety of University employees, the environment, and</w:t>
      </w:r>
      <w:r>
        <w:rPr>
          <w:color w:val="C00000"/>
        </w:rPr>
        <w:t>/or</w:t>
      </w:r>
      <w:r w:rsidRPr="00C870E7">
        <w:t xml:space="preserve"> the community</w:t>
      </w:r>
      <w:r w:rsidRPr="0020364B">
        <w:rPr>
          <w:strike/>
        </w:rPr>
        <w:t>;</w:t>
      </w:r>
      <w:r>
        <w:rPr>
          <w:color w:val="FF0000"/>
        </w:rPr>
        <w:t xml:space="preserve">, </w:t>
      </w:r>
      <w:r w:rsidRPr="00C870E7">
        <w:t xml:space="preserve">or as </w:t>
      </w:r>
      <w:r>
        <w:rPr>
          <w:color w:val="C00000"/>
        </w:rPr>
        <w:t xml:space="preserve">otherwise </w:t>
      </w:r>
      <w:r w:rsidRPr="00C870E7">
        <w:t>required by law or regulation.</w:t>
      </w:r>
    </w:p>
    <w:p w:rsidR="00F11D7D" w:rsidRDefault="00F11D7D" w:rsidP="00F11D7D">
      <w:pPr>
        <w:tabs>
          <w:tab w:val="left" w:pos="1890"/>
          <w:tab w:val="left" w:pos="1980"/>
        </w:tabs>
        <w:ind w:left="1890"/>
      </w:pPr>
    </w:p>
    <w:p w:rsidR="00F11D7D" w:rsidRDefault="00F11D7D" w:rsidP="00F11D7D">
      <w:pPr>
        <w:tabs>
          <w:tab w:val="left" w:pos="1890"/>
          <w:tab w:val="left" w:pos="1980"/>
        </w:tabs>
        <w:ind w:left="1890"/>
      </w:pPr>
    </w:p>
    <w:p w:rsidR="00F11D7D" w:rsidRPr="00F067D8" w:rsidRDefault="00F11D7D" w:rsidP="00F11D7D">
      <w:pPr>
        <w:rPr>
          <w:sz w:val="22"/>
        </w:rPr>
      </w:pPr>
      <w:r>
        <w:tab/>
        <w:t xml:space="preserve">   </w:t>
      </w:r>
      <w:r w:rsidRPr="00F067D8">
        <w:tab/>
      </w:r>
      <w:r w:rsidRPr="00F067D8">
        <w:tab/>
      </w:r>
    </w:p>
    <w:p w:rsidR="00F11D7D" w:rsidRPr="00F067D8" w:rsidRDefault="00F11D7D" w:rsidP="00F11D7D">
      <w:pPr>
        <w:rPr>
          <w:sz w:val="22"/>
        </w:rPr>
      </w:pPr>
    </w:p>
    <w:p w:rsidR="00F11D7D" w:rsidRPr="000A37B3" w:rsidRDefault="00F11D7D" w:rsidP="00F11D7D">
      <w:pPr>
        <w:rPr>
          <w:b/>
          <w:sz w:val="16"/>
          <w:szCs w:val="16"/>
        </w:rPr>
      </w:pPr>
    </w:p>
    <w:p w:rsidR="008D0CDC" w:rsidRDefault="008D0CDC">
      <w:pPr>
        <w:rPr>
          <w:color w:val="0000CC"/>
        </w:rPr>
      </w:pPr>
      <w:r>
        <w:rPr>
          <w:color w:val="0000CC"/>
        </w:rPr>
        <w:br w:type="page"/>
      </w:r>
    </w:p>
    <w:p w:rsidR="008D0CDC" w:rsidRPr="00C4024D" w:rsidRDefault="008D0CDC" w:rsidP="008D0CDC">
      <w:pPr>
        <w:jc w:val="center"/>
        <w:rPr>
          <w:sz w:val="28"/>
          <w:szCs w:val="28"/>
        </w:rPr>
      </w:pPr>
      <w:r w:rsidRPr="00C4024D">
        <w:rPr>
          <w:sz w:val="28"/>
          <w:szCs w:val="28"/>
        </w:rPr>
        <w:t>Student Research Information</w:t>
      </w:r>
    </w:p>
    <w:p w:rsidR="008D0CDC" w:rsidRPr="00C4024D" w:rsidRDefault="008D0CDC" w:rsidP="008D0CDC">
      <w:pPr>
        <w:jc w:val="center"/>
        <w:rPr>
          <w:sz w:val="28"/>
          <w:szCs w:val="28"/>
        </w:rPr>
      </w:pPr>
      <w:r w:rsidRPr="00C4024D">
        <w:rPr>
          <w:sz w:val="28"/>
          <w:szCs w:val="28"/>
        </w:rPr>
        <w:t>For discussion at January 2020</w:t>
      </w:r>
    </w:p>
    <w:p w:rsidR="008D0CDC" w:rsidRPr="00C4024D" w:rsidRDefault="008D0CDC" w:rsidP="008D0CDC">
      <w:pPr>
        <w:jc w:val="center"/>
        <w:rPr>
          <w:sz w:val="28"/>
          <w:szCs w:val="28"/>
        </w:rPr>
      </w:pPr>
      <w:r w:rsidRPr="00C4024D">
        <w:rPr>
          <w:sz w:val="28"/>
          <w:szCs w:val="28"/>
        </w:rPr>
        <w:t>Faculty Senate Executive Committee and</w:t>
      </w:r>
      <w:r w:rsidR="00151F9B">
        <w:rPr>
          <w:sz w:val="28"/>
          <w:szCs w:val="28"/>
        </w:rPr>
        <w:t>/or Senate Meeting</w:t>
      </w:r>
    </w:p>
    <w:p w:rsidR="008D0CDC" w:rsidRPr="00C4024D" w:rsidRDefault="008D0CDC" w:rsidP="008D0CDC"/>
    <w:p w:rsidR="008D0CDC" w:rsidRDefault="00C36AF8" w:rsidP="008D0CDC">
      <w:pPr>
        <w:rPr>
          <w:i/>
        </w:rPr>
      </w:pPr>
      <w:r>
        <w:rPr>
          <w:i/>
        </w:rPr>
        <w:t>(The following list was provided by Dr. Vassar)</w:t>
      </w:r>
    </w:p>
    <w:p w:rsidR="00C36AF8" w:rsidRPr="00C36AF8" w:rsidRDefault="00C36AF8" w:rsidP="008D0CDC">
      <w:pPr>
        <w:rPr>
          <w:i/>
        </w:rPr>
      </w:pPr>
    </w:p>
    <w:p w:rsidR="008D0CDC" w:rsidRPr="00C4024D" w:rsidRDefault="008D0CDC" w:rsidP="008D0CDC">
      <w:r w:rsidRPr="00C4024D">
        <w:t xml:space="preserve"> The primary objective of the office of student research is to connect students to meaningful research opportunities.  I have provided a summary of some of the activities I have been working on below.  </w:t>
      </w:r>
    </w:p>
    <w:p w:rsidR="008D0CDC" w:rsidRPr="00C4024D" w:rsidRDefault="008D0CDC" w:rsidP="008D0CDC"/>
    <w:p w:rsidR="008D0CDC" w:rsidRPr="00C4024D" w:rsidRDefault="008D0CDC" w:rsidP="008D0CDC">
      <w:pPr>
        <w:pStyle w:val="ListParagraph"/>
        <w:numPr>
          <w:ilvl w:val="0"/>
          <w:numId w:val="4"/>
        </w:numPr>
      </w:pPr>
      <w:r w:rsidRPr="00C4024D">
        <w:t xml:space="preserve">We have interviewed and hired two faculty who will assist with coordination of student research with OSU faculty.  One faculty hire is slated to work 3 days per week at the Tahlequah campus to expand research opportunities for medical students there. </w:t>
      </w:r>
    </w:p>
    <w:p w:rsidR="008D0CDC" w:rsidRPr="00C4024D" w:rsidRDefault="008D0CDC" w:rsidP="008D0CDC">
      <w:pPr>
        <w:pStyle w:val="ListParagraph"/>
        <w:numPr>
          <w:ilvl w:val="0"/>
          <w:numId w:val="4"/>
        </w:numPr>
      </w:pPr>
      <w:r w:rsidRPr="00C4024D">
        <w:t>We convened a committee comprised of the library and IT to identify a research tracking platform that can accommodate internal tracking, COCA tracking, and other mandatory student research reporting and have begun pilot testing the platform before we go live.</w:t>
      </w:r>
    </w:p>
    <w:p w:rsidR="008D0CDC" w:rsidRPr="00C4024D" w:rsidRDefault="008D0CDC" w:rsidP="008D0CDC">
      <w:pPr>
        <w:pStyle w:val="ListParagraph"/>
        <w:numPr>
          <w:ilvl w:val="0"/>
          <w:numId w:val="4"/>
        </w:numPr>
      </w:pPr>
      <w:r w:rsidRPr="00C4024D">
        <w:t xml:space="preserve">We have been considering the values that will drive the office of student research, and once finalized, we will develop a mission statement for the office that reflects those core values. </w:t>
      </w:r>
    </w:p>
    <w:p w:rsidR="008D0CDC" w:rsidRPr="00C4024D" w:rsidRDefault="008D0CDC" w:rsidP="008D0CDC">
      <w:pPr>
        <w:pStyle w:val="ListParagraph"/>
        <w:numPr>
          <w:ilvl w:val="0"/>
          <w:numId w:val="4"/>
        </w:numPr>
      </w:pPr>
      <w:r w:rsidRPr="00C4024D">
        <w:t>We have created a website for the office of research that is available via the office of research homepage. We are currently pilot testing the website.</w:t>
      </w:r>
    </w:p>
    <w:p w:rsidR="008D0CDC" w:rsidRPr="00C4024D" w:rsidRDefault="008D0CDC" w:rsidP="008D0CDC">
      <w:pPr>
        <w:pStyle w:val="ListParagraph"/>
        <w:numPr>
          <w:ilvl w:val="0"/>
          <w:numId w:val="4"/>
        </w:numPr>
      </w:pPr>
      <w:r w:rsidRPr="00C4024D">
        <w:t xml:space="preserve">We have queried the faculty and have obtained descriptions of their research as well as the types of research opportunities they have available to students. </w:t>
      </w:r>
    </w:p>
    <w:p w:rsidR="008D0CDC" w:rsidRPr="00C4024D" w:rsidRDefault="008D0CDC" w:rsidP="008D0CDC">
      <w:pPr>
        <w:pStyle w:val="ListParagraph"/>
        <w:numPr>
          <w:ilvl w:val="0"/>
          <w:numId w:val="4"/>
        </w:numPr>
      </w:pPr>
      <w:r w:rsidRPr="00C4024D">
        <w:t>We have submitted a T-35 NIH grant to fund 6 medical student research spots in conjunction with 10 NIAAA-funded research centers from across the country.  The grant was scored and the advisory committee is meeting in February.</w:t>
      </w:r>
    </w:p>
    <w:p w:rsidR="008D0CDC" w:rsidRPr="00C4024D" w:rsidRDefault="008D0CDC" w:rsidP="008D0CDC">
      <w:pPr>
        <w:pStyle w:val="ListParagraph"/>
        <w:numPr>
          <w:ilvl w:val="0"/>
          <w:numId w:val="4"/>
        </w:numPr>
      </w:pPr>
      <w:r w:rsidRPr="00C4024D">
        <w:t>We are partnering with Kazan Medical University and the Cochrane Collaboration in Russia to organize a peer-to-peer program focused on the use of evidence based medicine. We are submitting the initial funding application this week.</w:t>
      </w:r>
    </w:p>
    <w:p w:rsidR="008D0CDC" w:rsidRPr="00C4024D" w:rsidRDefault="008D0CDC" w:rsidP="008D0CDC">
      <w:pPr>
        <w:pStyle w:val="ListParagraph"/>
      </w:pPr>
    </w:p>
    <w:p w:rsidR="00DC1E61" w:rsidRPr="00482619" w:rsidRDefault="00E538D0">
      <w:pPr>
        <w:rPr>
          <w:color w:val="0000CC"/>
        </w:rPr>
      </w:pPr>
    </w:p>
    <w:sectPr w:rsidR="00DC1E61" w:rsidRPr="00482619" w:rsidSect="008D0CDC">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467A7"/>
    <w:multiLevelType w:val="hybridMultilevel"/>
    <w:tmpl w:val="E9B68FE4"/>
    <w:lvl w:ilvl="0" w:tplc="61FC9984">
      <w:start w:val="201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072060E"/>
    <w:multiLevelType w:val="hybridMultilevel"/>
    <w:tmpl w:val="ECB2FBB8"/>
    <w:lvl w:ilvl="0" w:tplc="2FEA82D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3A37F5C"/>
    <w:multiLevelType w:val="hybridMultilevel"/>
    <w:tmpl w:val="46FC8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E2D5325"/>
    <w:multiLevelType w:val="hybridMultilevel"/>
    <w:tmpl w:val="D68AECCC"/>
    <w:lvl w:ilvl="0" w:tplc="64745246">
      <w:start w:val="1"/>
      <w:numFmt w:val="upperRoman"/>
      <w:lvlText w:val="%1."/>
      <w:lvlJc w:val="left"/>
      <w:pPr>
        <w:tabs>
          <w:tab w:val="num" w:pos="1080"/>
        </w:tabs>
        <w:ind w:left="1080" w:hanging="720"/>
      </w:pPr>
    </w:lvl>
    <w:lvl w:ilvl="1" w:tplc="EC040880">
      <w:start w:val="1"/>
      <w:numFmt w:val="upperLetter"/>
      <w:lvlText w:val="%2."/>
      <w:lvlJc w:val="left"/>
      <w:pPr>
        <w:tabs>
          <w:tab w:val="num" w:pos="1440"/>
        </w:tabs>
        <w:ind w:left="1440" w:hanging="360"/>
      </w:pPr>
      <w:rPr>
        <w:b w:val="0"/>
      </w:rPr>
    </w:lvl>
    <w:lvl w:ilvl="2" w:tplc="9FE81034">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9"/>
    <w:rsid w:val="00151F9B"/>
    <w:rsid w:val="0018015E"/>
    <w:rsid w:val="002F7D28"/>
    <w:rsid w:val="003B4630"/>
    <w:rsid w:val="00482619"/>
    <w:rsid w:val="006877A1"/>
    <w:rsid w:val="008D0CDC"/>
    <w:rsid w:val="00C36AF8"/>
    <w:rsid w:val="00C4024D"/>
    <w:rsid w:val="00C83793"/>
    <w:rsid w:val="00CB08F8"/>
    <w:rsid w:val="00E31AE6"/>
    <w:rsid w:val="00E538D0"/>
    <w:rsid w:val="00F11D7D"/>
    <w:rsid w:val="00FC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19003-969F-425E-80A9-627D74CD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619"/>
    <w:rPr>
      <w:rFonts w:eastAsia="Times New Roman" w:cs="Times New Roman"/>
      <w:szCs w:val="24"/>
    </w:rPr>
  </w:style>
  <w:style w:type="paragraph" w:styleId="Heading2">
    <w:name w:val="heading 2"/>
    <w:basedOn w:val="Normal"/>
    <w:next w:val="Normal"/>
    <w:link w:val="Heading2Char"/>
    <w:uiPriority w:val="9"/>
    <w:unhideWhenUsed/>
    <w:qFormat/>
    <w:rsid w:val="00482619"/>
    <w:pPr>
      <w:keepNext/>
      <w:outlineLvl w:val="1"/>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619"/>
    <w:rPr>
      <w:rFonts w:eastAsia="Times New Roman" w:cs="Times New Roman"/>
      <w:b/>
      <w:color w:val="C00000"/>
      <w:szCs w:val="24"/>
    </w:rPr>
  </w:style>
  <w:style w:type="paragraph" w:styleId="ListParagraph">
    <w:name w:val="List Paragraph"/>
    <w:basedOn w:val="Normal"/>
    <w:uiPriority w:val="34"/>
    <w:qFormat/>
    <w:rsid w:val="00482619"/>
    <w:pPr>
      <w:ind w:left="720"/>
    </w:pPr>
  </w:style>
  <w:style w:type="paragraph" w:styleId="Title">
    <w:name w:val="Title"/>
    <w:basedOn w:val="Normal"/>
    <w:link w:val="TitleChar"/>
    <w:uiPriority w:val="10"/>
    <w:qFormat/>
    <w:rsid w:val="00482619"/>
    <w:pPr>
      <w:jc w:val="center"/>
    </w:pPr>
    <w:rPr>
      <w:b/>
      <w:bCs/>
    </w:rPr>
  </w:style>
  <w:style w:type="character" w:customStyle="1" w:styleId="TitleChar">
    <w:name w:val="Title Char"/>
    <w:basedOn w:val="DefaultParagraphFont"/>
    <w:link w:val="Title"/>
    <w:uiPriority w:val="10"/>
    <w:rsid w:val="00482619"/>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Keene, Jean</cp:lastModifiedBy>
  <cp:revision>2</cp:revision>
  <dcterms:created xsi:type="dcterms:W3CDTF">2020-02-06T20:46:00Z</dcterms:created>
  <dcterms:modified xsi:type="dcterms:W3CDTF">2020-02-06T20:46:00Z</dcterms:modified>
</cp:coreProperties>
</file>