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618" w:rsidRPr="0091688C" w:rsidRDefault="00ED2618" w:rsidP="00ED2618">
      <w:pPr>
        <w:pStyle w:val="Title"/>
      </w:pPr>
      <w:bookmarkStart w:id="0" w:name="_GoBack"/>
      <w:bookmarkEnd w:id="0"/>
      <w:r w:rsidRPr="0091688C">
        <w:t>Faculty Senate Agenda</w:t>
      </w:r>
    </w:p>
    <w:p w:rsidR="00ED2618" w:rsidRPr="0091688C" w:rsidRDefault="00ED2618" w:rsidP="00ED2618">
      <w:pPr>
        <w:jc w:val="center"/>
        <w:rPr>
          <w:b/>
          <w:bCs/>
        </w:rPr>
      </w:pPr>
      <w:r w:rsidRPr="0091688C">
        <w:rPr>
          <w:b/>
          <w:bCs/>
        </w:rPr>
        <w:t>Oklahoma State University Center for Health Sciences</w:t>
      </w:r>
    </w:p>
    <w:p w:rsidR="00ED2618" w:rsidRDefault="00ED2618" w:rsidP="00ED2618">
      <w:pPr>
        <w:jc w:val="center"/>
        <w:rPr>
          <w:b/>
          <w:bCs/>
        </w:rPr>
      </w:pPr>
      <w:r>
        <w:rPr>
          <w:b/>
          <w:bCs/>
          <w:color w:val="000000" w:themeColor="text1"/>
        </w:rPr>
        <w:t>March 12, 2021</w:t>
      </w:r>
      <w:r w:rsidRPr="008E218E">
        <w:rPr>
          <w:b/>
          <w:bCs/>
          <w:color w:val="000000" w:themeColor="text1"/>
        </w:rPr>
        <w:t xml:space="preserve"> </w:t>
      </w:r>
      <w:r>
        <w:rPr>
          <w:b/>
          <w:bCs/>
        </w:rPr>
        <w:t>–</w:t>
      </w:r>
      <w:r w:rsidRPr="0091688C">
        <w:rPr>
          <w:b/>
          <w:bCs/>
        </w:rPr>
        <w:t xml:space="preserve"> Noon</w:t>
      </w:r>
    </w:p>
    <w:p w:rsidR="00ED2618" w:rsidRDefault="00ED2618" w:rsidP="00ED2618">
      <w:pPr>
        <w:jc w:val="center"/>
        <w:rPr>
          <w:b/>
          <w:bCs/>
        </w:rPr>
      </w:pPr>
    </w:p>
    <w:p w:rsidR="00ED2618" w:rsidRDefault="00D231AE" w:rsidP="00ED2618">
      <w:pPr>
        <w:rPr>
          <w:bCs/>
          <w:color w:val="44546A" w:themeColor="text2"/>
          <w:u w:val="single"/>
        </w:rPr>
      </w:pPr>
      <w:r>
        <w:rPr>
          <w:b/>
          <w:bCs/>
        </w:rPr>
        <w:t>Location: Zoom meeting only</w:t>
      </w:r>
    </w:p>
    <w:p w:rsidR="00ED2618" w:rsidRPr="00171D4E" w:rsidRDefault="00ED2618" w:rsidP="00ED2618">
      <w:pPr>
        <w:rPr>
          <w:bCs/>
          <w:sz w:val="22"/>
          <w:szCs w:val="22"/>
        </w:rPr>
      </w:pPr>
      <w:r w:rsidRPr="00B128C7">
        <w:rPr>
          <w:bCs/>
          <w:color w:val="44546A" w:themeColor="text2"/>
          <w:u w:val="single"/>
        </w:rPr>
        <w:br/>
      </w:r>
      <w:r>
        <w:rPr>
          <w:b/>
          <w:bCs/>
        </w:rPr>
        <w:br/>
      </w:r>
      <w:r w:rsidRPr="00171D4E">
        <w:rPr>
          <w:b/>
          <w:bCs/>
          <w:sz w:val="22"/>
          <w:szCs w:val="22"/>
        </w:rPr>
        <w:t xml:space="preserve">I. </w:t>
      </w:r>
      <w:r w:rsidRPr="00171D4E">
        <w:rPr>
          <w:b/>
          <w:bCs/>
          <w:sz w:val="22"/>
          <w:szCs w:val="22"/>
        </w:rPr>
        <w:tab/>
        <w:t>Roll call</w:t>
      </w:r>
      <w:r w:rsidRPr="00171D4E">
        <w:rPr>
          <w:b/>
          <w:bCs/>
          <w:sz w:val="22"/>
          <w:szCs w:val="22"/>
        </w:rPr>
        <w:tab/>
      </w:r>
      <w:r w:rsidRPr="00171D4E">
        <w:rPr>
          <w:b/>
          <w:bCs/>
          <w:sz w:val="22"/>
          <w:szCs w:val="22"/>
        </w:rPr>
        <w:tab/>
      </w:r>
      <w:r w:rsidRPr="00171D4E">
        <w:rPr>
          <w:b/>
          <w:bCs/>
          <w:sz w:val="22"/>
          <w:szCs w:val="22"/>
        </w:rPr>
        <w:tab/>
      </w:r>
      <w:r w:rsidRPr="00171D4E">
        <w:rPr>
          <w:b/>
          <w:bCs/>
          <w:sz w:val="22"/>
          <w:szCs w:val="22"/>
        </w:rPr>
        <w:tab/>
      </w:r>
      <w:r w:rsidRPr="00171D4E">
        <w:rPr>
          <w:b/>
          <w:bCs/>
          <w:sz w:val="22"/>
          <w:szCs w:val="22"/>
        </w:rPr>
        <w:tab/>
      </w:r>
      <w:r w:rsidRPr="00171D4E">
        <w:rPr>
          <w:b/>
          <w:bCs/>
          <w:sz w:val="22"/>
          <w:szCs w:val="22"/>
        </w:rPr>
        <w:tab/>
      </w:r>
      <w:r w:rsidRPr="00171D4E">
        <w:rPr>
          <w:b/>
          <w:bCs/>
          <w:sz w:val="22"/>
          <w:szCs w:val="22"/>
        </w:rPr>
        <w:tab/>
      </w:r>
      <w:r w:rsidRPr="00171D4E">
        <w:rPr>
          <w:b/>
          <w:bCs/>
          <w:sz w:val="22"/>
          <w:szCs w:val="22"/>
        </w:rPr>
        <w:tab/>
      </w:r>
      <w:r w:rsidRPr="00171D4E">
        <w:rPr>
          <w:bCs/>
          <w:sz w:val="22"/>
          <w:szCs w:val="22"/>
        </w:rPr>
        <w:t>Danielle Duke</w:t>
      </w:r>
    </w:p>
    <w:p w:rsidR="00ED2618" w:rsidRPr="00171D4E" w:rsidRDefault="00ED2618" w:rsidP="00ED2618">
      <w:pPr>
        <w:rPr>
          <w:b/>
          <w:bCs/>
          <w:sz w:val="22"/>
          <w:szCs w:val="22"/>
        </w:rPr>
      </w:pPr>
    </w:p>
    <w:p w:rsidR="00ED2618" w:rsidRPr="00171D4E" w:rsidRDefault="00ED2618" w:rsidP="00ED2618">
      <w:pPr>
        <w:rPr>
          <w:bCs/>
          <w:sz w:val="22"/>
          <w:szCs w:val="22"/>
        </w:rPr>
      </w:pPr>
      <w:r w:rsidRPr="00171D4E">
        <w:rPr>
          <w:b/>
          <w:bCs/>
          <w:sz w:val="22"/>
          <w:szCs w:val="22"/>
        </w:rPr>
        <w:t xml:space="preserve">II. </w:t>
      </w:r>
      <w:r w:rsidRPr="00171D4E">
        <w:rPr>
          <w:b/>
          <w:bCs/>
          <w:sz w:val="22"/>
          <w:szCs w:val="22"/>
        </w:rPr>
        <w:tab/>
        <w:t>Reports from Administrators in attendance</w:t>
      </w:r>
      <w:r w:rsidRPr="00171D4E">
        <w:rPr>
          <w:b/>
          <w:bCs/>
          <w:sz w:val="22"/>
          <w:szCs w:val="22"/>
        </w:rPr>
        <w:tab/>
      </w:r>
      <w:r w:rsidRPr="00171D4E">
        <w:rPr>
          <w:b/>
          <w:bCs/>
          <w:sz w:val="22"/>
          <w:szCs w:val="22"/>
        </w:rPr>
        <w:tab/>
      </w:r>
      <w:r w:rsidRPr="00171D4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171D4E">
        <w:rPr>
          <w:bCs/>
          <w:sz w:val="22"/>
          <w:szCs w:val="22"/>
        </w:rPr>
        <w:t>Jeffrey Stroup</w:t>
      </w:r>
    </w:p>
    <w:p w:rsidR="00ED2618" w:rsidRPr="00171D4E" w:rsidRDefault="00ED2618" w:rsidP="00ED2618">
      <w:pPr>
        <w:rPr>
          <w:bCs/>
          <w:sz w:val="22"/>
          <w:szCs w:val="22"/>
        </w:rPr>
      </w:pPr>
    </w:p>
    <w:p w:rsidR="00ED2618" w:rsidRPr="00171D4E" w:rsidRDefault="00ED2618" w:rsidP="00ED2618">
      <w:pPr>
        <w:rPr>
          <w:bCs/>
          <w:sz w:val="22"/>
          <w:szCs w:val="22"/>
        </w:rPr>
      </w:pPr>
      <w:r w:rsidRPr="00171D4E">
        <w:rPr>
          <w:b/>
          <w:bCs/>
          <w:sz w:val="22"/>
          <w:szCs w:val="22"/>
        </w:rPr>
        <w:t>III.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  <w:t>Approval of minutes of February</w:t>
      </w:r>
      <w:r w:rsidRPr="00171D4E">
        <w:rPr>
          <w:b/>
          <w:bCs/>
          <w:sz w:val="22"/>
          <w:szCs w:val="22"/>
        </w:rPr>
        <w:t xml:space="preserve"> 2021 Faculty Senate Meeting</w:t>
      </w:r>
      <w:r w:rsidRPr="00171D4E">
        <w:rPr>
          <w:b/>
          <w:bCs/>
          <w:sz w:val="22"/>
          <w:szCs w:val="22"/>
        </w:rPr>
        <w:tab/>
      </w:r>
      <w:r w:rsidRPr="00171D4E">
        <w:rPr>
          <w:bCs/>
          <w:sz w:val="22"/>
          <w:szCs w:val="22"/>
        </w:rPr>
        <w:t>Charles Sanny</w:t>
      </w:r>
    </w:p>
    <w:p w:rsidR="00ED2618" w:rsidRPr="00171D4E" w:rsidRDefault="00ED2618" w:rsidP="00ED2618">
      <w:pPr>
        <w:rPr>
          <w:bCs/>
          <w:sz w:val="22"/>
          <w:szCs w:val="22"/>
        </w:rPr>
      </w:pPr>
    </w:p>
    <w:p w:rsidR="00ED2618" w:rsidRPr="00171D4E" w:rsidRDefault="00ED2618" w:rsidP="00ED2618">
      <w:pPr>
        <w:rPr>
          <w:bCs/>
          <w:sz w:val="22"/>
          <w:szCs w:val="22"/>
        </w:rPr>
      </w:pPr>
      <w:r w:rsidRPr="00171D4E">
        <w:rPr>
          <w:b/>
          <w:bCs/>
          <w:sz w:val="22"/>
          <w:szCs w:val="22"/>
        </w:rPr>
        <w:t xml:space="preserve">IV. </w:t>
      </w:r>
      <w:r w:rsidRPr="00171D4E">
        <w:rPr>
          <w:b/>
          <w:bCs/>
          <w:sz w:val="22"/>
          <w:szCs w:val="22"/>
        </w:rPr>
        <w:tab/>
        <w:t>Faculty Senate President’s report</w:t>
      </w:r>
      <w:r w:rsidRPr="00171D4E">
        <w:rPr>
          <w:b/>
          <w:bCs/>
          <w:sz w:val="22"/>
          <w:szCs w:val="22"/>
        </w:rPr>
        <w:tab/>
      </w:r>
      <w:r w:rsidRPr="00171D4E">
        <w:rPr>
          <w:b/>
          <w:bCs/>
          <w:sz w:val="22"/>
          <w:szCs w:val="22"/>
        </w:rPr>
        <w:tab/>
      </w:r>
      <w:r w:rsidRPr="00171D4E">
        <w:rPr>
          <w:b/>
          <w:bCs/>
          <w:sz w:val="22"/>
          <w:szCs w:val="22"/>
        </w:rPr>
        <w:tab/>
      </w:r>
      <w:r w:rsidRPr="00171D4E">
        <w:rPr>
          <w:b/>
          <w:bCs/>
          <w:sz w:val="22"/>
          <w:szCs w:val="22"/>
        </w:rPr>
        <w:tab/>
      </w:r>
      <w:r w:rsidRPr="00171D4E">
        <w:rPr>
          <w:b/>
          <w:bCs/>
          <w:sz w:val="22"/>
          <w:szCs w:val="22"/>
        </w:rPr>
        <w:tab/>
      </w:r>
      <w:r w:rsidRPr="00171D4E">
        <w:rPr>
          <w:bCs/>
          <w:sz w:val="22"/>
          <w:szCs w:val="22"/>
        </w:rPr>
        <w:t>Anne Weil</w:t>
      </w:r>
    </w:p>
    <w:p w:rsidR="00ED2618" w:rsidRPr="00171D4E" w:rsidRDefault="00ED2618" w:rsidP="00ED2618">
      <w:pPr>
        <w:rPr>
          <w:bCs/>
          <w:sz w:val="22"/>
          <w:szCs w:val="22"/>
        </w:rPr>
      </w:pPr>
    </w:p>
    <w:p w:rsidR="00ED2618" w:rsidRPr="00171D4E" w:rsidRDefault="00ED2618" w:rsidP="00ED2618">
      <w:pPr>
        <w:rPr>
          <w:b/>
          <w:bCs/>
          <w:sz w:val="22"/>
          <w:szCs w:val="22"/>
        </w:rPr>
      </w:pPr>
      <w:r w:rsidRPr="00171D4E">
        <w:rPr>
          <w:b/>
          <w:bCs/>
          <w:sz w:val="22"/>
          <w:szCs w:val="22"/>
        </w:rPr>
        <w:t xml:space="preserve">V. </w:t>
      </w:r>
      <w:r w:rsidRPr="00171D4E">
        <w:rPr>
          <w:b/>
          <w:bCs/>
          <w:sz w:val="22"/>
          <w:szCs w:val="22"/>
        </w:rPr>
        <w:tab/>
        <w:t>Chairs’ Reports from Committees</w:t>
      </w:r>
    </w:p>
    <w:p w:rsidR="00ED2618" w:rsidRPr="00171D4E" w:rsidRDefault="00ED2618" w:rsidP="00ED2618">
      <w:pPr>
        <w:tabs>
          <w:tab w:val="left" w:pos="900"/>
          <w:tab w:val="left" w:pos="1080"/>
        </w:tabs>
        <w:ind w:left="360"/>
        <w:jc w:val="center"/>
        <w:rPr>
          <w:bCs/>
          <w:i/>
          <w:sz w:val="22"/>
          <w:szCs w:val="22"/>
        </w:rPr>
      </w:pPr>
      <w:r w:rsidRPr="00171D4E">
        <w:rPr>
          <w:bCs/>
          <w:i/>
          <w:sz w:val="22"/>
          <w:szCs w:val="22"/>
        </w:rPr>
        <w:t xml:space="preserve">(These are information reports only and they are not being presented for </w:t>
      </w:r>
    </w:p>
    <w:p w:rsidR="00ED2618" w:rsidRPr="00171D4E" w:rsidRDefault="00ED2618" w:rsidP="00ED2618">
      <w:pPr>
        <w:tabs>
          <w:tab w:val="left" w:pos="900"/>
          <w:tab w:val="left" w:pos="1080"/>
        </w:tabs>
        <w:ind w:left="360"/>
        <w:jc w:val="center"/>
        <w:rPr>
          <w:bCs/>
          <w:i/>
          <w:sz w:val="22"/>
          <w:szCs w:val="22"/>
        </w:rPr>
      </w:pPr>
      <w:r w:rsidRPr="00171D4E">
        <w:rPr>
          <w:bCs/>
          <w:i/>
          <w:sz w:val="22"/>
          <w:szCs w:val="22"/>
        </w:rPr>
        <w:t>Senate approval.  Some committees may not provide a report.)</w:t>
      </w:r>
    </w:p>
    <w:p w:rsidR="00ED2618" w:rsidRPr="00171D4E" w:rsidRDefault="00ED2618" w:rsidP="00ED2618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171D4E">
        <w:rPr>
          <w:sz w:val="22"/>
          <w:szCs w:val="22"/>
        </w:rPr>
        <w:t xml:space="preserve">Academic Standards </w:t>
      </w:r>
      <w:r w:rsidRPr="00171D4E">
        <w:rPr>
          <w:i/>
          <w:sz w:val="22"/>
          <w:szCs w:val="22"/>
        </w:rPr>
        <w:t>(Al Rouch)</w:t>
      </w:r>
      <w:r w:rsidRPr="00171D4E">
        <w:rPr>
          <w:sz w:val="22"/>
          <w:szCs w:val="22"/>
        </w:rPr>
        <w:t xml:space="preserve"> </w:t>
      </w:r>
    </w:p>
    <w:p w:rsidR="00ED2618" w:rsidRPr="00171D4E" w:rsidRDefault="00ED2618" w:rsidP="00ED2618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171D4E">
        <w:rPr>
          <w:sz w:val="22"/>
          <w:szCs w:val="22"/>
        </w:rPr>
        <w:t>Biomedical Sciences Graduate Committee (</w:t>
      </w:r>
      <w:r w:rsidRPr="00171D4E">
        <w:rPr>
          <w:i/>
          <w:sz w:val="22"/>
          <w:szCs w:val="22"/>
        </w:rPr>
        <w:t>Holly Ballard)</w:t>
      </w:r>
    </w:p>
    <w:p w:rsidR="00ED2618" w:rsidRPr="00171D4E" w:rsidRDefault="00ED2618" w:rsidP="00ED2618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171D4E">
        <w:rPr>
          <w:sz w:val="22"/>
          <w:szCs w:val="22"/>
        </w:rPr>
        <w:t>Budget and Benefits (</w:t>
      </w:r>
      <w:r w:rsidRPr="00171D4E">
        <w:rPr>
          <w:i/>
          <w:iCs/>
          <w:sz w:val="22"/>
          <w:szCs w:val="22"/>
        </w:rPr>
        <w:t>Jim Hess</w:t>
      </w:r>
      <w:r w:rsidRPr="00171D4E">
        <w:rPr>
          <w:i/>
          <w:sz w:val="22"/>
          <w:szCs w:val="22"/>
        </w:rPr>
        <w:t>)</w:t>
      </w:r>
    </w:p>
    <w:p w:rsidR="00ED2618" w:rsidRPr="00171D4E" w:rsidRDefault="00ED2618" w:rsidP="00ED2618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171D4E">
        <w:rPr>
          <w:sz w:val="22"/>
          <w:szCs w:val="22"/>
        </w:rPr>
        <w:t xml:space="preserve">Committee on Students with Disabilities </w:t>
      </w:r>
      <w:r w:rsidRPr="00171D4E">
        <w:rPr>
          <w:i/>
          <w:sz w:val="22"/>
          <w:szCs w:val="22"/>
        </w:rPr>
        <w:t>(Vivian Stevens)</w:t>
      </w:r>
      <w:r w:rsidRPr="00171D4E">
        <w:rPr>
          <w:sz w:val="22"/>
          <w:szCs w:val="22"/>
        </w:rPr>
        <w:t xml:space="preserve"> </w:t>
      </w:r>
    </w:p>
    <w:p w:rsidR="00ED2618" w:rsidRPr="00171D4E" w:rsidRDefault="00ED2618" w:rsidP="00ED2618">
      <w:pPr>
        <w:numPr>
          <w:ilvl w:val="1"/>
          <w:numId w:val="1"/>
        </w:numPr>
        <w:tabs>
          <w:tab w:val="left" w:pos="1080"/>
        </w:tabs>
        <w:ind w:hanging="540"/>
        <w:rPr>
          <w:sz w:val="22"/>
          <w:szCs w:val="22"/>
        </w:rPr>
      </w:pPr>
      <w:r w:rsidRPr="00171D4E">
        <w:rPr>
          <w:sz w:val="22"/>
          <w:szCs w:val="22"/>
        </w:rPr>
        <w:t xml:space="preserve">Curriculum Oversight Committee </w:t>
      </w:r>
      <w:r w:rsidRPr="00171D4E">
        <w:rPr>
          <w:i/>
          <w:sz w:val="22"/>
          <w:szCs w:val="22"/>
        </w:rPr>
        <w:t xml:space="preserve">(Stacy Chronister)   </w:t>
      </w:r>
    </w:p>
    <w:p w:rsidR="00ED2618" w:rsidRPr="00171D4E" w:rsidRDefault="00ED2618" w:rsidP="00ED2618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171D4E">
        <w:rPr>
          <w:sz w:val="22"/>
          <w:szCs w:val="22"/>
        </w:rPr>
        <w:t>Faculty Affairs (</w:t>
      </w:r>
      <w:r w:rsidRPr="00171D4E">
        <w:rPr>
          <w:i/>
          <w:sz w:val="22"/>
          <w:szCs w:val="22"/>
        </w:rPr>
        <w:t>Matthew O’Brien</w:t>
      </w:r>
      <w:r w:rsidRPr="00171D4E">
        <w:rPr>
          <w:sz w:val="22"/>
          <w:szCs w:val="22"/>
        </w:rPr>
        <w:t>)</w:t>
      </w:r>
    </w:p>
    <w:p w:rsidR="00ED2618" w:rsidRPr="00171D4E" w:rsidRDefault="00ED2618" w:rsidP="00ED2618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171D4E">
        <w:rPr>
          <w:sz w:val="22"/>
          <w:szCs w:val="22"/>
        </w:rPr>
        <w:t xml:space="preserve">Learning Resources </w:t>
      </w:r>
      <w:r w:rsidRPr="00171D4E">
        <w:rPr>
          <w:i/>
          <w:sz w:val="22"/>
          <w:szCs w:val="22"/>
        </w:rPr>
        <w:t xml:space="preserve">(Tom Curtis) </w:t>
      </w:r>
    </w:p>
    <w:p w:rsidR="00ED2618" w:rsidRPr="00171D4E" w:rsidRDefault="00ED2618" w:rsidP="00ED2618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171D4E">
        <w:rPr>
          <w:sz w:val="22"/>
          <w:szCs w:val="22"/>
        </w:rPr>
        <w:t xml:space="preserve">Promotion and Tenure </w:t>
      </w:r>
      <w:r w:rsidRPr="00171D4E">
        <w:rPr>
          <w:i/>
          <w:sz w:val="22"/>
          <w:szCs w:val="22"/>
        </w:rPr>
        <w:t>(Vivian Stevens)</w:t>
      </w:r>
    </w:p>
    <w:p w:rsidR="00ED2618" w:rsidRPr="00171D4E" w:rsidRDefault="00ED2618" w:rsidP="00ED2618">
      <w:pPr>
        <w:numPr>
          <w:ilvl w:val="1"/>
          <w:numId w:val="1"/>
        </w:numPr>
        <w:tabs>
          <w:tab w:val="clear" w:pos="1440"/>
        </w:tabs>
        <w:ind w:hanging="540"/>
        <w:rPr>
          <w:sz w:val="22"/>
          <w:szCs w:val="22"/>
        </w:rPr>
      </w:pPr>
      <w:r w:rsidRPr="00171D4E">
        <w:rPr>
          <w:sz w:val="22"/>
          <w:szCs w:val="22"/>
        </w:rPr>
        <w:t xml:space="preserve">Research </w:t>
      </w:r>
      <w:r w:rsidRPr="00171D4E">
        <w:rPr>
          <w:i/>
          <w:sz w:val="22"/>
          <w:szCs w:val="22"/>
        </w:rPr>
        <w:t>(Randy Hubach)</w:t>
      </w:r>
      <w:r w:rsidRPr="00171D4E">
        <w:rPr>
          <w:sz w:val="22"/>
          <w:szCs w:val="22"/>
        </w:rPr>
        <w:t xml:space="preserve">  </w:t>
      </w:r>
    </w:p>
    <w:p w:rsidR="00ED2618" w:rsidRPr="00171D4E" w:rsidRDefault="00ED2618" w:rsidP="00ED2618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171D4E">
        <w:rPr>
          <w:sz w:val="22"/>
          <w:szCs w:val="22"/>
        </w:rPr>
        <w:t xml:space="preserve">Student Affairs </w:t>
      </w:r>
      <w:r w:rsidRPr="00171D4E">
        <w:rPr>
          <w:i/>
          <w:sz w:val="22"/>
          <w:szCs w:val="22"/>
        </w:rPr>
        <w:t>(A. Bacon and J. Hackler on behalf of</w:t>
      </w:r>
      <w:r w:rsidRPr="00171D4E">
        <w:rPr>
          <w:sz w:val="22"/>
          <w:szCs w:val="22"/>
        </w:rPr>
        <w:t xml:space="preserve"> </w:t>
      </w:r>
      <w:r w:rsidRPr="00171D4E">
        <w:rPr>
          <w:i/>
          <w:iCs/>
          <w:sz w:val="22"/>
          <w:szCs w:val="22"/>
        </w:rPr>
        <w:t>Steve Eddy</w:t>
      </w:r>
      <w:r w:rsidRPr="00171D4E">
        <w:rPr>
          <w:sz w:val="22"/>
          <w:szCs w:val="22"/>
        </w:rPr>
        <w:t xml:space="preserve">) </w:t>
      </w:r>
    </w:p>
    <w:p w:rsidR="00ED2618" w:rsidRPr="00171D4E" w:rsidRDefault="00ED2618" w:rsidP="00ED2618">
      <w:pPr>
        <w:ind w:left="1080"/>
        <w:rPr>
          <w:b/>
          <w:bCs/>
          <w:sz w:val="22"/>
          <w:szCs w:val="22"/>
        </w:rPr>
      </w:pPr>
    </w:p>
    <w:p w:rsidR="00ED2618" w:rsidRPr="00171D4E" w:rsidRDefault="00ED2618" w:rsidP="00ED2618">
      <w:pPr>
        <w:tabs>
          <w:tab w:val="left" w:pos="900"/>
          <w:tab w:val="left" w:pos="1440"/>
        </w:tabs>
        <w:rPr>
          <w:b/>
          <w:bCs/>
          <w:sz w:val="22"/>
          <w:szCs w:val="22"/>
        </w:rPr>
      </w:pPr>
      <w:r w:rsidRPr="00171D4E">
        <w:rPr>
          <w:b/>
          <w:bCs/>
          <w:sz w:val="22"/>
          <w:szCs w:val="22"/>
        </w:rPr>
        <w:tab/>
        <w:t>Other committees/task force/liaison:</w:t>
      </w:r>
    </w:p>
    <w:p w:rsidR="00ED2618" w:rsidRPr="00171D4E" w:rsidRDefault="00ED2618" w:rsidP="00ED2618">
      <w:pPr>
        <w:tabs>
          <w:tab w:val="left" w:pos="810"/>
          <w:tab w:val="left" w:pos="900"/>
          <w:tab w:val="left" w:pos="1260"/>
        </w:tabs>
        <w:rPr>
          <w:bCs/>
          <w:i/>
          <w:sz w:val="22"/>
          <w:szCs w:val="22"/>
        </w:rPr>
      </w:pPr>
      <w:r w:rsidRPr="00171D4E">
        <w:rPr>
          <w:b/>
          <w:bCs/>
          <w:sz w:val="22"/>
          <w:szCs w:val="22"/>
        </w:rPr>
        <w:tab/>
      </w:r>
      <w:r w:rsidRPr="00171D4E">
        <w:rPr>
          <w:bCs/>
          <w:sz w:val="22"/>
          <w:szCs w:val="22"/>
        </w:rPr>
        <w:t xml:space="preserve">  A.   </w:t>
      </w:r>
      <w:r w:rsidRPr="00171D4E">
        <w:rPr>
          <w:bCs/>
          <w:sz w:val="22"/>
          <w:szCs w:val="22"/>
        </w:rPr>
        <w:tab/>
        <w:t xml:space="preserve">OSU-Faculty Council Representative: </w:t>
      </w:r>
      <w:r w:rsidRPr="00171D4E">
        <w:rPr>
          <w:bCs/>
          <w:i/>
          <w:sz w:val="22"/>
          <w:szCs w:val="22"/>
        </w:rPr>
        <w:t>Sarah Hall</w:t>
      </w:r>
      <w:r w:rsidRPr="00171D4E">
        <w:rPr>
          <w:bCs/>
          <w:i/>
          <w:sz w:val="22"/>
          <w:szCs w:val="22"/>
        </w:rPr>
        <w:tab/>
      </w:r>
      <w:r w:rsidRPr="00171D4E">
        <w:rPr>
          <w:bCs/>
          <w:sz w:val="22"/>
          <w:szCs w:val="22"/>
        </w:rPr>
        <w:tab/>
      </w:r>
      <w:r w:rsidRPr="00171D4E">
        <w:rPr>
          <w:bCs/>
          <w:sz w:val="22"/>
          <w:szCs w:val="22"/>
        </w:rPr>
        <w:tab/>
      </w:r>
    </w:p>
    <w:p w:rsidR="00ED2618" w:rsidRPr="00171D4E" w:rsidRDefault="00ED2618" w:rsidP="00ED2618">
      <w:pPr>
        <w:tabs>
          <w:tab w:val="left" w:pos="810"/>
        </w:tabs>
        <w:rPr>
          <w:sz w:val="22"/>
          <w:szCs w:val="22"/>
        </w:rPr>
      </w:pPr>
      <w:r w:rsidRPr="00171D4E">
        <w:rPr>
          <w:b/>
          <w:bCs/>
          <w:sz w:val="22"/>
          <w:szCs w:val="22"/>
        </w:rPr>
        <w:tab/>
        <w:t xml:space="preserve">  </w:t>
      </w:r>
      <w:r w:rsidRPr="00171D4E">
        <w:rPr>
          <w:bCs/>
          <w:sz w:val="22"/>
          <w:szCs w:val="22"/>
        </w:rPr>
        <w:t>B.</w:t>
      </w:r>
      <w:r w:rsidRPr="00171D4E">
        <w:rPr>
          <w:b/>
          <w:bCs/>
          <w:sz w:val="22"/>
          <w:szCs w:val="22"/>
        </w:rPr>
        <w:tab/>
      </w:r>
      <w:r w:rsidRPr="00171D4E">
        <w:rPr>
          <w:sz w:val="22"/>
          <w:szCs w:val="22"/>
        </w:rPr>
        <w:t xml:space="preserve">Oklahoma State Regents Faculty Advisory Representative: </w:t>
      </w:r>
      <w:r w:rsidRPr="00171D4E">
        <w:rPr>
          <w:i/>
          <w:sz w:val="22"/>
          <w:szCs w:val="22"/>
        </w:rPr>
        <w:t>Lora Cotton</w:t>
      </w:r>
      <w:r w:rsidRPr="00171D4E">
        <w:rPr>
          <w:sz w:val="22"/>
          <w:szCs w:val="22"/>
        </w:rPr>
        <w:tab/>
      </w:r>
    </w:p>
    <w:p w:rsidR="00ED2618" w:rsidRPr="00171D4E" w:rsidRDefault="00ED2618" w:rsidP="00ED2618">
      <w:pPr>
        <w:ind w:left="1080" w:hanging="810"/>
        <w:rPr>
          <w:bCs/>
          <w:i/>
          <w:sz w:val="22"/>
          <w:szCs w:val="22"/>
        </w:rPr>
      </w:pPr>
    </w:p>
    <w:p w:rsidR="00ED2618" w:rsidRPr="00171D4E" w:rsidRDefault="00ED2618" w:rsidP="00ED2618">
      <w:pPr>
        <w:rPr>
          <w:b/>
          <w:sz w:val="22"/>
          <w:szCs w:val="22"/>
        </w:rPr>
      </w:pPr>
      <w:r w:rsidRPr="00171D4E">
        <w:rPr>
          <w:b/>
          <w:sz w:val="22"/>
          <w:szCs w:val="22"/>
        </w:rPr>
        <w:t>VI.</w:t>
      </w:r>
      <w:r w:rsidRPr="00171D4E">
        <w:rPr>
          <w:b/>
          <w:sz w:val="22"/>
          <w:szCs w:val="22"/>
        </w:rPr>
        <w:tab/>
        <w:t>Old Business</w:t>
      </w:r>
    </w:p>
    <w:p w:rsidR="00ED2618" w:rsidRPr="00ED2618" w:rsidRDefault="00ED2618" w:rsidP="00ED2618">
      <w:pPr>
        <w:pStyle w:val="ListParagraph"/>
        <w:numPr>
          <w:ilvl w:val="0"/>
          <w:numId w:val="2"/>
        </w:numPr>
        <w:ind w:left="1440" w:hanging="540"/>
        <w:rPr>
          <w:sz w:val="22"/>
          <w:szCs w:val="22"/>
        </w:rPr>
      </w:pPr>
      <w:r w:rsidRPr="00ED2618">
        <w:rPr>
          <w:sz w:val="22"/>
          <w:szCs w:val="22"/>
        </w:rPr>
        <w:t>Procedural document for the Faculty Senate</w:t>
      </w:r>
    </w:p>
    <w:p w:rsidR="00ED2618" w:rsidRDefault="00ED2618" w:rsidP="00ED2618">
      <w:pPr>
        <w:pStyle w:val="ListParagraph"/>
        <w:numPr>
          <w:ilvl w:val="0"/>
          <w:numId w:val="2"/>
        </w:numPr>
        <w:ind w:left="1440" w:hanging="540"/>
        <w:rPr>
          <w:sz w:val="22"/>
          <w:szCs w:val="22"/>
        </w:rPr>
      </w:pPr>
      <w:r w:rsidRPr="00171D4E">
        <w:rPr>
          <w:sz w:val="22"/>
          <w:szCs w:val="22"/>
        </w:rPr>
        <w:t>Recognition of faculty and others who have gone above and beyond during the pandemic.</w:t>
      </w:r>
    </w:p>
    <w:p w:rsidR="00ED2618" w:rsidRDefault="00ED2618" w:rsidP="00ED2618">
      <w:pPr>
        <w:pStyle w:val="ListParagraph"/>
        <w:numPr>
          <w:ilvl w:val="0"/>
          <w:numId w:val="2"/>
        </w:numPr>
        <w:ind w:left="1440" w:hanging="540"/>
        <w:rPr>
          <w:sz w:val="22"/>
          <w:szCs w:val="22"/>
        </w:rPr>
      </w:pPr>
      <w:r>
        <w:rPr>
          <w:sz w:val="22"/>
          <w:szCs w:val="22"/>
        </w:rPr>
        <w:t>Best practices regarding research and regulatory committees.</w:t>
      </w:r>
    </w:p>
    <w:p w:rsidR="00ED2618" w:rsidRDefault="00ED2618" w:rsidP="00ED2618">
      <w:pPr>
        <w:rPr>
          <w:sz w:val="22"/>
          <w:szCs w:val="22"/>
        </w:rPr>
      </w:pPr>
    </w:p>
    <w:p w:rsidR="00ED2618" w:rsidRDefault="00ED2618" w:rsidP="00ED2618">
      <w:pPr>
        <w:rPr>
          <w:b/>
          <w:sz w:val="22"/>
          <w:szCs w:val="22"/>
        </w:rPr>
      </w:pPr>
      <w:r>
        <w:rPr>
          <w:b/>
          <w:sz w:val="22"/>
          <w:szCs w:val="22"/>
        </w:rPr>
        <w:t>VII.</w:t>
      </w:r>
      <w:r>
        <w:rPr>
          <w:b/>
          <w:sz w:val="22"/>
          <w:szCs w:val="22"/>
        </w:rPr>
        <w:tab/>
        <w:t>New Business</w:t>
      </w:r>
    </w:p>
    <w:p w:rsidR="00ED2618" w:rsidRDefault="00ED2618" w:rsidP="00ED2618">
      <w:pPr>
        <w:pStyle w:val="ListParagraph"/>
        <w:numPr>
          <w:ilvl w:val="0"/>
          <w:numId w:val="3"/>
        </w:numPr>
        <w:ind w:hanging="180"/>
        <w:rPr>
          <w:sz w:val="22"/>
          <w:szCs w:val="22"/>
        </w:rPr>
      </w:pPr>
      <w:r>
        <w:rPr>
          <w:sz w:val="22"/>
          <w:szCs w:val="22"/>
        </w:rPr>
        <w:t>Proposed Bylaws change for membership of Student Affairs Committee</w:t>
      </w:r>
    </w:p>
    <w:p w:rsidR="00ED2618" w:rsidRPr="00ED2618" w:rsidRDefault="00ED2618" w:rsidP="00ED2618">
      <w:pPr>
        <w:pStyle w:val="ListParagraph"/>
        <w:numPr>
          <w:ilvl w:val="0"/>
          <w:numId w:val="3"/>
        </w:numPr>
        <w:ind w:hanging="180"/>
        <w:rPr>
          <w:sz w:val="22"/>
          <w:szCs w:val="22"/>
        </w:rPr>
      </w:pPr>
      <w:r>
        <w:rPr>
          <w:sz w:val="22"/>
          <w:szCs w:val="22"/>
        </w:rPr>
        <w:t>Resolution on Weapons on Campus, 2021</w:t>
      </w:r>
      <w:r w:rsidRPr="00ED2618">
        <w:rPr>
          <w:sz w:val="22"/>
          <w:szCs w:val="22"/>
        </w:rPr>
        <w:br/>
      </w:r>
    </w:p>
    <w:p w:rsidR="00ED2618" w:rsidRPr="00171D4E" w:rsidRDefault="00ED2618" w:rsidP="00ED2618">
      <w:pPr>
        <w:rPr>
          <w:b/>
          <w:sz w:val="22"/>
          <w:szCs w:val="22"/>
        </w:rPr>
      </w:pPr>
      <w:r w:rsidRPr="00171D4E">
        <w:rPr>
          <w:b/>
          <w:sz w:val="22"/>
          <w:szCs w:val="22"/>
        </w:rPr>
        <w:t>VII</w:t>
      </w:r>
      <w:r>
        <w:rPr>
          <w:b/>
          <w:sz w:val="22"/>
          <w:szCs w:val="22"/>
        </w:rPr>
        <w:t>I</w:t>
      </w:r>
      <w:r w:rsidRPr="00171D4E">
        <w:rPr>
          <w:b/>
          <w:sz w:val="22"/>
          <w:szCs w:val="22"/>
        </w:rPr>
        <w:t>.</w:t>
      </w:r>
      <w:r w:rsidRPr="00171D4E">
        <w:rPr>
          <w:b/>
          <w:sz w:val="22"/>
          <w:szCs w:val="22"/>
        </w:rPr>
        <w:tab/>
        <w:t>Adjournment</w:t>
      </w:r>
    </w:p>
    <w:p w:rsidR="00BE358C" w:rsidRPr="00ED2618" w:rsidRDefault="00BE358C" w:rsidP="00ED2618"/>
    <w:sectPr w:rsidR="00BE358C" w:rsidRPr="00ED26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506" w:rsidRDefault="00091506" w:rsidP="00ED2618">
      <w:r>
        <w:separator/>
      </w:r>
    </w:p>
  </w:endnote>
  <w:endnote w:type="continuationSeparator" w:id="0">
    <w:p w:rsidR="00091506" w:rsidRDefault="00091506" w:rsidP="00ED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D4E" w:rsidRDefault="000915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D4E" w:rsidRDefault="000915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D4E" w:rsidRDefault="000915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506" w:rsidRDefault="00091506" w:rsidP="00ED2618">
      <w:r>
        <w:separator/>
      </w:r>
    </w:p>
  </w:footnote>
  <w:footnote w:type="continuationSeparator" w:id="0">
    <w:p w:rsidR="00091506" w:rsidRDefault="00091506" w:rsidP="00ED2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D4E" w:rsidRDefault="000915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D4E" w:rsidRDefault="000915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D4E" w:rsidRDefault="000915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01868"/>
    <w:multiLevelType w:val="hybridMultilevel"/>
    <w:tmpl w:val="01E04154"/>
    <w:lvl w:ilvl="0" w:tplc="0C4E6DBA">
      <w:start w:val="1"/>
      <w:numFmt w:val="upp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 w15:restartNumberingAfterBreak="0">
    <w:nsid w:val="5DC357B3"/>
    <w:multiLevelType w:val="hybridMultilevel"/>
    <w:tmpl w:val="44D61D30"/>
    <w:lvl w:ilvl="0" w:tplc="9B384F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2D5325"/>
    <w:multiLevelType w:val="hybridMultilevel"/>
    <w:tmpl w:val="39F027D4"/>
    <w:lvl w:ilvl="0" w:tplc="647452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FE810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CE"/>
    <w:rsid w:val="00091506"/>
    <w:rsid w:val="00327F9D"/>
    <w:rsid w:val="00376DCE"/>
    <w:rsid w:val="00547218"/>
    <w:rsid w:val="00970C65"/>
    <w:rsid w:val="009D248C"/>
    <w:rsid w:val="00BE358C"/>
    <w:rsid w:val="00D231AE"/>
    <w:rsid w:val="00ED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A60BE0-202A-4282-B198-211E563F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ED261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ED26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D26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6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6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26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61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26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Weil</dc:creator>
  <cp:keywords/>
  <dc:description/>
  <cp:lastModifiedBy>Anne Weil</cp:lastModifiedBy>
  <cp:revision>2</cp:revision>
  <dcterms:created xsi:type="dcterms:W3CDTF">2021-03-04T16:59:00Z</dcterms:created>
  <dcterms:modified xsi:type="dcterms:W3CDTF">2021-03-04T16:59:00Z</dcterms:modified>
</cp:coreProperties>
</file>