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2EE2BA35" w:rsidR="00854DD8" w:rsidRDefault="005769BA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March</w:t>
      </w:r>
      <w:r w:rsidR="00C44018">
        <w:rPr>
          <w:b/>
          <w:bCs/>
          <w:color w:val="000000" w:themeColor="text1"/>
        </w:rPr>
        <w:t xml:space="preserve"> 11</w:t>
      </w:r>
      <w:r w:rsidR="00571A38">
        <w:rPr>
          <w:b/>
          <w:bCs/>
          <w:color w:val="000000" w:themeColor="text1"/>
        </w:rPr>
        <w:t>, 2022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779BE76C" w14:textId="0E9A9F7C" w:rsidR="00BE5518" w:rsidRDefault="00BD67B1" w:rsidP="00BE5518">
      <w:pPr>
        <w:rPr>
          <w:b/>
          <w:bCs/>
        </w:rPr>
      </w:pPr>
      <w:r>
        <w:rPr>
          <w:b/>
          <w:bCs/>
        </w:rPr>
        <w:t xml:space="preserve">Location: </w:t>
      </w:r>
    </w:p>
    <w:p w14:paraId="26B8F44F" w14:textId="755A558C" w:rsidR="007E6B23" w:rsidRDefault="00571A38" w:rsidP="00571A38">
      <w:pPr>
        <w:rPr>
          <w:b/>
        </w:rPr>
      </w:pPr>
      <w:r>
        <w:t>ZOOM only</w:t>
      </w:r>
      <w:r w:rsidR="007E6B23" w:rsidRPr="007E6B23">
        <w:t xml:space="preserve"> </w:t>
      </w:r>
    </w:p>
    <w:p w14:paraId="19E8E296" w14:textId="77777777" w:rsidR="007E6B23" w:rsidRPr="007E6B23" w:rsidRDefault="007E6B23" w:rsidP="007E6B23"/>
    <w:p w14:paraId="71602754" w14:textId="31E4846C" w:rsidR="005D63D8" w:rsidRPr="00935D4C" w:rsidRDefault="00BD67B1" w:rsidP="00935D4C">
      <w:pPr>
        <w:pStyle w:val="Heading2"/>
        <w:numPr>
          <w:ilvl w:val="0"/>
          <w:numId w:val="2"/>
        </w:numPr>
        <w:ind w:left="1440" w:hanging="990"/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>Danielle Duke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5666CB2E" w14:textId="467E1C3E" w:rsidR="00372933" w:rsidRPr="00935D4C" w:rsidRDefault="00372933" w:rsidP="00935D4C">
      <w:pPr>
        <w:pStyle w:val="ListParagraph"/>
        <w:numPr>
          <w:ilvl w:val="0"/>
          <w:numId w:val="2"/>
        </w:numPr>
        <w:ind w:left="1440" w:hanging="990"/>
        <w:rPr>
          <w:sz w:val="22"/>
          <w:szCs w:val="22"/>
        </w:rPr>
      </w:pPr>
      <w:r w:rsidRPr="00935D4C">
        <w:rPr>
          <w:b/>
          <w:sz w:val="22"/>
          <w:szCs w:val="22"/>
        </w:rPr>
        <w:t>Approval of Agenda</w:t>
      </w:r>
      <w:r w:rsidRPr="00935D4C">
        <w:rPr>
          <w:b/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Pr="00935D4C">
        <w:rPr>
          <w:sz w:val="22"/>
          <w:szCs w:val="22"/>
        </w:rPr>
        <w:tab/>
      </w:r>
      <w:r w:rsidR="00935D4C" w:rsidRPr="00935D4C">
        <w:rPr>
          <w:sz w:val="22"/>
          <w:szCs w:val="22"/>
        </w:rPr>
        <w:tab/>
      </w:r>
      <w:r w:rsidR="00EA0252">
        <w:rPr>
          <w:sz w:val="22"/>
          <w:szCs w:val="22"/>
        </w:rPr>
        <w:t>Lora Cotton</w:t>
      </w:r>
    </w:p>
    <w:p w14:paraId="408D772E" w14:textId="77777777" w:rsidR="00BD67B1" w:rsidRPr="00935D4C" w:rsidRDefault="00BD67B1" w:rsidP="00935D4C">
      <w:pPr>
        <w:ind w:left="1440" w:hanging="990"/>
        <w:rPr>
          <w:b/>
          <w:bCs/>
          <w:sz w:val="22"/>
          <w:szCs w:val="22"/>
        </w:rPr>
      </w:pPr>
    </w:p>
    <w:p w14:paraId="0E2206E4" w14:textId="16EB26D7" w:rsidR="00BD67B1" w:rsidRDefault="00BD67B1" w:rsidP="00BD67B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>II</w:t>
      </w:r>
      <w:r w:rsidR="00372933">
        <w:rPr>
          <w:b/>
          <w:bCs/>
          <w:sz w:val="22"/>
          <w:szCs w:val="22"/>
        </w:rPr>
        <w:t>I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Report from Administrators in attendance: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175E12ED" w:rsidR="000D7529" w:rsidRPr="00C37BE1" w:rsidRDefault="00BD67B1" w:rsidP="006F5911">
      <w:pPr>
        <w:ind w:left="360"/>
        <w:rPr>
          <w:bCs/>
          <w:sz w:val="22"/>
          <w:szCs w:val="22"/>
        </w:rPr>
      </w:pPr>
      <w:r w:rsidRPr="0091688C">
        <w:rPr>
          <w:b/>
          <w:bCs/>
          <w:sz w:val="22"/>
          <w:szCs w:val="22"/>
        </w:rPr>
        <w:t xml:space="preserve"> </w:t>
      </w:r>
      <w:r w:rsidR="00372933">
        <w:rPr>
          <w:b/>
          <w:bCs/>
          <w:sz w:val="22"/>
          <w:szCs w:val="22"/>
        </w:rPr>
        <w:t>IV</w:t>
      </w:r>
      <w:r w:rsidRPr="0091688C">
        <w:rPr>
          <w:b/>
          <w:bCs/>
          <w:sz w:val="22"/>
          <w:szCs w:val="22"/>
        </w:rPr>
        <w:t xml:space="preserve">.   </w:t>
      </w:r>
      <w:r w:rsidR="001E7059">
        <w:rPr>
          <w:b/>
          <w:bCs/>
          <w:sz w:val="22"/>
          <w:szCs w:val="22"/>
        </w:rPr>
        <w:tab/>
      </w:r>
      <w:r w:rsidRPr="0091688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pprov</w:t>
      </w:r>
      <w:r w:rsidR="008667B2">
        <w:rPr>
          <w:b/>
          <w:bCs/>
          <w:sz w:val="22"/>
          <w:szCs w:val="22"/>
        </w:rPr>
        <w:t xml:space="preserve">al of minutes from </w:t>
      </w:r>
      <w:r w:rsidR="000D7529">
        <w:rPr>
          <w:b/>
          <w:bCs/>
          <w:sz w:val="22"/>
          <w:szCs w:val="22"/>
        </w:rPr>
        <w:t>November</w:t>
      </w:r>
      <w:r w:rsidR="008667B2">
        <w:rPr>
          <w:b/>
          <w:bCs/>
          <w:sz w:val="22"/>
          <w:szCs w:val="22"/>
        </w:rPr>
        <w:t xml:space="preserve"> 2021 </w:t>
      </w:r>
      <w:r w:rsidR="007466DA">
        <w:rPr>
          <w:b/>
          <w:bCs/>
          <w:sz w:val="22"/>
          <w:szCs w:val="22"/>
        </w:rPr>
        <w:tab/>
      </w:r>
      <w:r w:rsidR="007466DA">
        <w:rPr>
          <w:b/>
          <w:bCs/>
          <w:sz w:val="22"/>
          <w:szCs w:val="22"/>
        </w:rPr>
        <w:tab/>
      </w:r>
      <w:r w:rsidR="00BE551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1297A">
        <w:rPr>
          <w:bCs/>
          <w:sz w:val="22"/>
          <w:szCs w:val="22"/>
        </w:rPr>
        <w:t>Gavin Gardner</w:t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05BD09BB" w14:textId="47934023" w:rsidR="00C74F27" w:rsidRPr="00FB4100" w:rsidRDefault="005D63D8" w:rsidP="00FB4100">
      <w:pPr>
        <w:pStyle w:val="ListParagraph"/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BD67B1" w:rsidRPr="0091688C">
        <w:rPr>
          <w:b/>
          <w:bCs/>
          <w:sz w:val="22"/>
          <w:szCs w:val="22"/>
        </w:rPr>
        <w:t xml:space="preserve">V.   </w:t>
      </w:r>
      <w:r w:rsidR="001E7059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>Faculty Senate President</w:t>
      </w:r>
      <w:r w:rsidR="00BD67B1" w:rsidRPr="005D63D8">
        <w:rPr>
          <w:b/>
          <w:bCs/>
          <w:sz w:val="22"/>
          <w:szCs w:val="22"/>
        </w:rPr>
        <w:t>’s</w:t>
      </w:r>
      <w:r w:rsidR="00935D4C">
        <w:rPr>
          <w:b/>
          <w:bCs/>
          <w:sz w:val="22"/>
          <w:szCs w:val="22"/>
        </w:rPr>
        <w:t xml:space="preserve"> Report</w:t>
      </w:r>
      <w:r w:rsidR="00BD67B1" w:rsidRPr="0091688C">
        <w:rPr>
          <w:b/>
          <w:bCs/>
          <w:sz w:val="22"/>
          <w:szCs w:val="22"/>
        </w:rPr>
        <w:t>:</w:t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D67B1" w:rsidRPr="0091688C">
        <w:rPr>
          <w:b/>
          <w:bCs/>
          <w:sz w:val="22"/>
          <w:szCs w:val="22"/>
        </w:rPr>
        <w:tab/>
      </w:r>
      <w:r w:rsidR="00BE5518">
        <w:rPr>
          <w:bCs/>
          <w:sz w:val="22"/>
          <w:szCs w:val="22"/>
        </w:rPr>
        <w:t>Lora Cotton</w:t>
      </w:r>
    </w:p>
    <w:p w14:paraId="28040DE3" w14:textId="77777777" w:rsidR="003D7C82" w:rsidRPr="00760477" w:rsidRDefault="003D7C82" w:rsidP="00760477">
      <w:pPr>
        <w:rPr>
          <w:bCs/>
          <w:sz w:val="22"/>
          <w:szCs w:val="22"/>
        </w:rPr>
      </w:pPr>
    </w:p>
    <w:p w14:paraId="77841325" w14:textId="5B16D4CF" w:rsidR="00BD67B1" w:rsidRDefault="00372933" w:rsidP="00760477">
      <w:pPr>
        <w:pStyle w:val="ListParagraph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418C2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</w:t>
      </w:r>
      <w:r w:rsidR="003D7C82" w:rsidRPr="003D7C82">
        <w:rPr>
          <w:b/>
          <w:bCs/>
          <w:sz w:val="22"/>
          <w:szCs w:val="22"/>
        </w:rPr>
        <w:t>.</w:t>
      </w:r>
      <w:r w:rsidR="003D7C82">
        <w:rPr>
          <w:bCs/>
          <w:sz w:val="22"/>
          <w:szCs w:val="22"/>
        </w:rPr>
        <w:t xml:space="preserve"> </w:t>
      </w:r>
      <w:r w:rsidR="003D7C82">
        <w:rPr>
          <w:bCs/>
          <w:sz w:val="22"/>
          <w:szCs w:val="22"/>
        </w:rPr>
        <w:tab/>
      </w:r>
      <w:r w:rsidR="003D7C82" w:rsidRPr="003D7C82">
        <w:rPr>
          <w:b/>
          <w:bCs/>
          <w:sz w:val="22"/>
          <w:szCs w:val="22"/>
        </w:rPr>
        <w:t>Discussion Items</w:t>
      </w:r>
    </w:p>
    <w:p w14:paraId="35071376" w14:textId="70B8B81F" w:rsidR="002204CD" w:rsidRPr="002204CD" w:rsidRDefault="00692B48" w:rsidP="002204CD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Academic Standards Formal Recommendation </w:t>
      </w:r>
    </w:p>
    <w:p w14:paraId="15EEE4C4" w14:textId="559D8134" w:rsidR="002204CD" w:rsidRPr="002204CD" w:rsidRDefault="003A16E9" w:rsidP="002204CD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No Guns on Campus</w:t>
      </w:r>
    </w:p>
    <w:p w14:paraId="75A01711" w14:textId="0D80236E" w:rsidR="000F4CD9" w:rsidRPr="007B767D" w:rsidRDefault="000F4CD9" w:rsidP="007B767D">
      <w:pPr>
        <w:pStyle w:val="ListParagraph"/>
        <w:tabs>
          <w:tab w:val="left" w:pos="810"/>
        </w:tabs>
        <w:ind w:left="2880"/>
        <w:jc w:val="both"/>
        <w:rPr>
          <w:bCs/>
          <w:color w:val="0000CC"/>
          <w:sz w:val="22"/>
          <w:szCs w:val="22"/>
        </w:rPr>
      </w:pPr>
    </w:p>
    <w:p w14:paraId="20DF5FC4" w14:textId="77777777" w:rsidR="00BD67B1" w:rsidRPr="004B5DA5" w:rsidRDefault="005D63D8" w:rsidP="00BD67B1">
      <w:p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37293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bCs/>
          <w:sz w:val="22"/>
          <w:szCs w:val="22"/>
        </w:rPr>
        <w:t>.</w:t>
      </w:r>
      <w:r w:rsidR="00BD67B1" w:rsidRPr="004B5DA5">
        <w:rPr>
          <w:b/>
          <w:bCs/>
          <w:sz w:val="22"/>
          <w:szCs w:val="22"/>
        </w:rPr>
        <w:tab/>
      </w:r>
      <w:r w:rsidR="001E7059">
        <w:rPr>
          <w:b/>
          <w:bCs/>
          <w:sz w:val="22"/>
          <w:szCs w:val="22"/>
        </w:rPr>
        <w:tab/>
      </w:r>
      <w:r w:rsidR="00BD67B1" w:rsidRPr="004B5DA5">
        <w:rPr>
          <w:b/>
          <w:bCs/>
          <w:sz w:val="22"/>
          <w:szCs w:val="22"/>
        </w:rPr>
        <w:t>Information Reports from Various Committees:</w:t>
      </w:r>
    </w:p>
    <w:p w14:paraId="34699648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 xml:space="preserve">(These are information reports only and they are not being presented for </w:t>
      </w:r>
    </w:p>
    <w:p w14:paraId="51B704D9" w14:textId="77777777" w:rsidR="00BD67B1" w:rsidRPr="004B5DA5" w:rsidRDefault="00BD67B1" w:rsidP="00BD67B1">
      <w:pPr>
        <w:tabs>
          <w:tab w:val="left" w:pos="900"/>
          <w:tab w:val="left" w:pos="1080"/>
        </w:tabs>
        <w:ind w:left="360"/>
        <w:jc w:val="center"/>
        <w:rPr>
          <w:bCs/>
          <w:i/>
          <w:sz w:val="22"/>
          <w:szCs w:val="22"/>
        </w:rPr>
      </w:pPr>
      <w:r w:rsidRPr="004B5DA5">
        <w:rPr>
          <w:bCs/>
          <w:i/>
          <w:sz w:val="22"/>
          <w:szCs w:val="22"/>
        </w:rPr>
        <w:t>Senate approval.  Some committees may not provide a report.)</w:t>
      </w:r>
    </w:p>
    <w:p w14:paraId="7541D79D" w14:textId="56787355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(Al Rouch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0516CC7E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DF0DB4">
        <w:rPr>
          <w:i/>
          <w:sz w:val="22"/>
          <w:szCs w:val="22"/>
        </w:rPr>
        <w:t>David Wallace</w:t>
      </w:r>
      <w:r w:rsidR="00A16B6E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43207B39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Committee on Students with Disabilities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Laurie Clark</w:t>
      </w:r>
      <w:r w:rsidR="00E739F2">
        <w:rPr>
          <w:i/>
          <w:sz w:val="22"/>
          <w:szCs w:val="22"/>
        </w:rPr>
        <w:t>, D.O.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57CEE76B" w14:textId="571D1C6D" w:rsidR="00BD67B1" w:rsidRPr="004B5DA5" w:rsidRDefault="00BD67B1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Curriculum Oversight Committee </w:t>
      </w:r>
      <w:r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5EFF0740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D25070">
        <w:rPr>
          <w:i/>
          <w:sz w:val="22"/>
          <w:szCs w:val="22"/>
        </w:rPr>
        <w:t>Hal</w:t>
      </w:r>
      <w:r w:rsidR="002157AD">
        <w:rPr>
          <w:i/>
          <w:sz w:val="22"/>
          <w:szCs w:val="22"/>
        </w:rPr>
        <w:t>ey O’Brien,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60E20D19" w14:textId="0619F6AF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 xml:space="preserve">) </w:t>
      </w:r>
    </w:p>
    <w:p w14:paraId="5B1D56DD" w14:textId="77777777" w:rsidR="00BD67B1" w:rsidRPr="004B5DA5" w:rsidRDefault="00BD67B1" w:rsidP="00BD67B1">
      <w:pPr>
        <w:ind w:left="1080"/>
        <w:rPr>
          <w:b/>
          <w:bCs/>
          <w:sz w:val="22"/>
          <w:szCs w:val="22"/>
        </w:rPr>
      </w:pPr>
    </w:p>
    <w:p w14:paraId="0F9A53E0" w14:textId="77777777" w:rsidR="00BD67B1" w:rsidRPr="004B5DA5" w:rsidRDefault="00BD67B1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  <w:t>Other committees/task force/liaison:</w:t>
      </w:r>
    </w:p>
    <w:p w14:paraId="2E9067F5" w14:textId="77777777" w:rsidR="00BD67B1" w:rsidRPr="004B5DA5" w:rsidRDefault="00BD67B1" w:rsidP="00BD67B1">
      <w:p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4B5DA5">
        <w:rPr>
          <w:b/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 xml:space="preserve">  A.   </w:t>
      </w:r>
      <w:r w:rsidRPr="004B5DA5">
        <w:rPr>
          <w:bCs/>
          <w:sz w:val="22"/>
          <w:szCs w:val="22"/>
        </w:rPr>
        <w:tab/>
        <w:t xml:space="preserve">OSU-Faculty Council Representative: </w:t>
      </w:r>
      <w:r w:rsidRPr="004B5DA5">
        <w:rPr>
          <w:bCs/>
          <w:i/>
          <w:sz w:val="22"/>
          <w:szCs w:val="22"/>
        </w:rPr>
        <w:t>Sarah Hall</w:t>
      </w:r>
      <w:r w:rsidRPr="004B5DA5">
        <w:rPr>
          <w:bCs/>
          <w:i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  <w:r w:rsidRPr="004B5DA5">
        <w:rPr>
          <w:bCs/>
          <w:sz w:val="22"/>
          <w:szCs w:val="22"/>
        </w:rPr>
        <w:tab/>
      </w:r>
    </w:p>
    <w:p w14:paraId="74F0E297" w14:textId="224E5261" w:rsidR="00BD67B1" w:rsidRPr="004B5DA5" w:rsidRDefault="00BD67B1" w:rsidP="00BD67B1">
      <w:pPr>
        <w:tabs>
          <w:tab w:val="left" w:pos="810"/>
        </w:tabs>
        <w:rPr>
          <w:sz w:val="22"/>
          <w:szCs w:val="22"/>
        </w:rPr>
      </w:pPr>
      <w:r w:rsidRPr="004B5DA5">
        <w:rPr>
          <w:b/>
          <w:bCs/>
          <w:sz w:val="22"/>
          <w:szCs w:val="22"/>
        </w:rPr>
        <w:tab/>
        <w:t xml:space="preserve">  </w:t>
      </w:r>
      <w:r w:rsidRPr="004B5DA5">
        <w:rPr>
          <w:bCs/>
          <w:sz w:val="22"/>
          <w:szCs w:val="22"/>
        </w:rPr>
        <w:t>B.</w:t>
      </w:r>
      <w:r w:rsidRPr="004B5DA5">
        <w:rPr>
          <w:b/>
          <w:bCs/>
          <w:sz w:val="22"/>
          <w:szCs w:val="22"/>
        </w:rPr>
        <w:tab/>
      </w:r>
      <w:r w:rsidRPr="004B5DA5">
        <w:rPr>
          <w:sz w:val="22"/>
          <w:szCs w:val="22"/>
        </w:rPr>
        <w:t xml:space="preserve">Oklahoma State Regents Faculty Advisory Representative: </w:t>
      </w:r>
      <w:r w:rsidR="00590A61">
        <w:rPr>
          <w:i/>
          <w:sz w:val="22"/>
          <w:szCs w:val="22"/>
        </w:rPr>
        <w:t>Nedra Wilson</w:t>
      </w:r>
    </w:p>
    <w:p w14:paraId="5831AAB9" w14:textId="77777777" w:rsidR="00BD67B1" w:rsidRPr="004B5DA5" w:rsidRDefault="00BD67B1" w:rsidP="00BD67B1">
      <w:pPr>
        <w:ind w:left="1080" w:hanging="810"/>
        <w:rPr>
          <w:bCs/>
          <w:i/>
          <w:sz w:val="22"/>
          <w:szCs w:val="22"/>
        </w:rPr>
      </w:pPr>
    </w:p>
    <w:p w14:paraId="30E0E470" w14:textId="77777777" w:rsidR="007466DA" w:rsidRDefault="005D63D8" w:rsidP="00BE5518">
      <w:pPr>
        <w:ind w:left="108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VII</w:t>
      </w:r>
      <w:r w:rsidR="00372933">
        <w:rPr>
          <w:b/>
          <w:bCs/>
          <w:sz w:val="22"/>
          <w:szCs w:val="22"/>
        </w:rPr>
        <w:t>I</w:t>
      </w:r>
      <w:r w:rsidR="00BD67B1" w:rsidRPr="004B5DA5">
        <w:rPr>
          <w:b/>
          <w:sz w:val="22"/>
          <w:szCs w:val="22"/>
        </w:rPr>
        <w:t>.</w:t>
      </w:r>
      <w:r w:rsidR="00BD67B1" w:rsidRPr="004B5DA5">
        <w:rPr>
          <w:sz w:val="22"/>
          <w:szCs w:val="22"/>
        </w:rPr>
        <w:t xml:space="preserve">    </w:t>
      </w:r>
      <w:r w:rsidR="00C418C2">
        <w:rPr>
          <w:sz w:val="22"/>
          <w:szCs w:val="22"/>
        </w:rPr>
        <w:tab/>
      </w:r>
      <w:r w:rsidR="00BD67B1">
        <w:rPr>
          <w:b/>
          <w:bCs/>
          <w:sz w:val="22"/>
          <w:szCs w:val="22"/>
        </w:rPr>
        <w:t>Old Business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1F0FE5E7" w:rsidR="00BE5518" w:rsidRPr="00713C58" w:rsidRDefault="00BD67B1" w:rsidP="00713C58">
      <w:pPr>
        <w:tabs>
          <w:tab w:val="left" w:pos="810"/>
        </w:tabs>
        <w:rPr>
          <w:b/>
          <w:bCs/>
          <w:sz w:val="22"/>
          <w:szCs w:val="22"/>
        </w:rPr>
      </w:pPr>
      <w:r w:rsidRPr="004B5DA5">
        <w:rPr>
          <w:b/>
          <w:sz w:val="22"/>
          <w:szCs w:val="22"/>
        </w:rPr>
        <w:t xml:space="preserve">  </w:t>
      </w:r>
      <w:r w:rsidR="00372933">
        <w:rPr>
          <w:b/>
          <w:bCs/>
          <w:sz w:val="22"/>
          <w:szCs w:val="22"/>
        </w:rPr>
        <w:t xml:space="preserve">     IX</w:t>
      </w:r>
      <w:r w:rsidRPr="004B5DA5">
        <w:rPr>
          <w:b/>
          <w:bCs/>
          <w:sz w:val="22"/>
          <w:szCs w:val="22"/>
        </w:rPr>
        <w:t xml:space="preserve">.    </w:t>
      </w:r>
      <w:r>
        <w:rPr>
          <w:b/>
          <w:bCs/>
          <w:sz w:val="22"/>
          <w:szCs w:val="22"/>
        </w:rPr>
        <w:t>New Business</w:t>
      </w:r>
    </w:p>
    <w:p w14:paraId="6CF9A58D" w14:textId="77777777" w:rsidR="00BD67B1" w:rsidRPr="003D7C82" w:rsidRDefault="00BD67B1" w:rsidP="003D7C82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142F96FE" w:rsidR="00DA1228" w:rsidRPr="00FB146D" w:rsidRDefault="00BD67B1" w:rsidP="003F6189">
      <w:pPr>
        <w:tabs>
          <w:tab w:val="left" w:pos="810"/>
        </w:tabs>
        <w:ind w:left="270"/>
        <w:rPr>
          <w:b/>
          <w:sz w:val="22"/>
          <w:szCs w:val="22"/>
        </w:rPr>
      </w:pPr>
      <w:r w:rsidRPr="004B5DA5">
        <w:rPr>
          <w:b/>
          <w:bCs/>
          <w:sz w:val="22"/>
          <w:szCs w:val="22"/>
        </w:rPr>
        <w:t xml:space="preserve"> </w:t>
      </w:r>
      <w:r w:rsidR="00C418C2">
        <w:rPr>
          <w:b/>
          <w:bCs/>
          <w:sz w:val="22"/>
          <w:szCs w:val="22"/>
        </w:rPr>
        <w:t xml:space="preserve">   X</w:t>
      </w:r>
      <w:r w:rsidRPr="004B5DA5">
        <w:rPr>
          <w:b/>
          <w:bCs/>
          <w:sz w:val="22"/>
          <w:szCs w:val="22"/>
        </w:rPr>
        <w:t xml:space="preserve">.   </w:t>
      </w:r>
      <w:r w:rsidRPr="004B5DA5">
        <w:rPr>
          <w:b/>
          <w:sz w:val="22"/>
          <w:szCs w:val="22"/>
        </w:rPr>
        <w:t>Adjournment</w:t>
      </w:r>
      <w:bookmarkEnd w:id="0"/>
    </w:p>
    <w:sectPr w:rsidR="00DA1228" w:rsidRPr="00FB146D" w:rsidSect="00345367">
      <w:headerReference w:type="default" r:id="rId8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021B" w14:textId="77777777" w:rsidR="000A77E8" w:rsidRDefault="000A77E8">
      <w:r>
        <w:separator/>
      </w:r>
    </w:p>
  </w:endnote>
  <w:endnote w:type="continuationSeparator" w:id="0">
    <w:p w14:paraId="1229E609" w14:textId="77777777" w:rsidR="000A77E8" w:rsidRDefault="000A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AAEB" w14:textId="77777777" w:rsidR="000A77E8" w:rsidRDefault="000A77E8">
      <w:r>
        <w:separator/>
      </w:r>
    </w:p>
  </w:footnote>
  <w:footnote w:type="continuationSeparator" w:id="0">
    <w:p w14:paraId="79F51931" w14:textId="77777777" w:rsidR="000A77E8" w:rsidRDefault="000A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1C" w14:textId="0D49210C" w:rsidR="00C37BE1" w:rsidRDefault="000A77E8" w:rsidP="000303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6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7247E0E"/>
    <w:multiLevelType w:val="hybridMultilevel"/>
    <w:tmpl w:val="68DC4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2" w15:restartNumberingAfterBreak="0">
    <w:nsid w:val="7E2D5325"/>
    <w:multiLevelType w:val="hybridMultilevel"/>
    <w:tmpl w:val="39F027D4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303E9"/>
    <w:rsid w:val="00090F8D"/>
    <w:rsid w:val="000A77E8"/>
    <w:rsid w:val="000B7F9E"/>
    <w:rsid w:val="000D7529"/>
    <w:rsid w:val="000F4CD9"/>
    <w:rsid w:val="001E7059"/>
    <w:rsid w:val="001F6A53"/>
    <w:rsid w:val="002036CF"/>
    <w:rsid w:val="002157AD"/>
    <w:rsid w:val="002204CD"/>
    <w:rsid w:val="002333A8"/>
    <w:rsid w:val="002801BA"/>
    <w:rsid w:val="002C748E"/>
    <w:rsid w:val="003440F2"/>
    <w:rsid w:val="00345367"/>
    <w:rsid w:val="00372933"/>
    <w:rsid w:val="003901C5"/>
    <w:rsid w:val="003A16E9"/>
    <w:rsid w:val="003D0440"/>
    <w:rsid w:val="003D7C82"/>
    <w:rsid w:val="003F6189"/>
    <w:rsid w:val="004051A5"/>
    <w:rsid w:val="00447378"/>
    <w:rsid w:val="0049517C"/>
    <w:rsid w:val="004A3DEE"/>
    <w:rsid w:val="00505955"/>
    <w:rsid w:val="00511981"/>
    <w:rsid w:val="00567517"/>
    <w:rsid w:val="00570CEA"/>
    <w:rsid w:val="00571A38"/>
    <w:rsid w:val="005769BA"/>
    <w:rsid w:val="00590A61"/>
    <w:rsid w:val="005946CF"/>
    <w:rsid w:val="005A1D83"/>
    <w:rsid w:val="005B04BF"/>
    <w:rsid w:val="005B74E5"/>
    <w:rsid w:val="005D63D8"/>
    <w:rsid w:val="006101AB"/>
    <w:rsid w:val="00621193"/>
    <w:rsid w:val="00670D4A"/>
    <w:rsid w:val="006801EF"/>
    <w:rsid w:val="00692B48"/>
    <w:rsid w:val="006B37D2"/>
    <w:rsid w:val="006E6D60"/>
    <w:rsid w:val="006F5911"/>
    <w:rsid w:val="00701905"/>
    <w:rsid w:val="00713C58"/>
    <w:rsid w:val="00726732"/>
    <w:rsid w:val="007466DA"/>
    <w:rsid w:val="00760477"/>
    <w:rsid w:val="00763056"/>
    <w:rsid w:val="007A3095"/>
    <w:rsid w:val="007B2362"/>
    <w:rsid w:val="007B767D"/>
    <w:rsid w:val="007E4671"/>
    <w:rsid w:val="007E6B23"/>
    <w:rsid w:val="00825D24"/>
    <w:rsid w:val="00854DD8"/>
    <w:rsid w:val="00855B01"/>
    <w:rsid w:val="008667B2"/>
    <w:rsid w:val="00875EF2"/>
    <w:rsid w:val="008819EB"/>
    <w:rsid w:val="0090393B"/>
    <w:rsid w:val="00935D4C"/>
    <w:rsid w:val="00966B4A"/>
    <w:rsid w:val="009B38E1"/>
    <w:rsid w:val="00A16B6E"/>
    <w:rsid w:val="00A41623"/>
    <w:rsid w:val="00A43324"/>
    <w:rsid w:val="00A465DA"/>
    <w:rsid w:val="00A8600D"/>
    <w:rsid w:val="00AB608B"/>
    <w:rsid w:val="00AB7E34"/>
    <w:rsid w:val="00AD09C2"/>
    <w:rsid w:val="00B301ED"/>
    <w:rsid w:val="00B32467"/>
    <w:rsid w:val="00B36C0F"/>
    <w:rsid w:val="00B46B55"/>
    <w:rsid w:val="00B8135A"/>
    <w:rsid w:val="00B85D39"/>
    <w:rsid w:val="00B910AF"/>
    <w:rsid w:val="00BD11B5"/>
    <w:rsid w:val="00BD67B1"/>
    <w:rsid w:val="00BE5518"/>
    <w:rsid w:val="00C40F1C"/>
    <w:rsid w:val="00C418C2"/>
    <w:rsid w:val="00C44018"/>
    <w:rsid w:val="00C619D8"/>
    <w:rsid w:val="00C720AB"/>
    <w:rsid w:val="00C74F27"/>
    <w:rsid w:val="00CA1609"/>
    <w:rsid w:val="00CD5BEE"/>
    <w:rsid w:val="00CE70C3"/>
    <w:rsid w:val="00CF1443"/>
    <w:rsid w:val="00D25070"/>
    <w:rsid w:val="00D519AA"/>
    <w:rsid w:val="00D90AE0"/>
    <w:rsid w:val="00D91765"/>
    <w:rsid w:val="00DA1228"/>
    <w:rsid w:val="00DD3A47"/>
    <w:rsid w:val="00DE11B7"/>
    <w:rsid w:val="00DF0C6C"/>
    <w:rsid w:val="00DF0DB4"/>
    <w:rsid w:val="00DF1903"/>
    <w:rsid w:val="00DF7496"/>
    <w:rsid w:val="00E0434B"/>
    <w:rsid w:val="00E1297A"/>
    <w:rsid w:val="00E5076D"/>
    <w:rsid w:val="00E655BA"/>
    <w:rsid w:val="00E739F2"/>
    <w:rsid w:val="00E87D0A"/>
    <w:rsid w:val="00EA0252"/>
    <w:rsid w:val="00EB05D5"/>
    <w:rsid w:val="00F41812"/>
    <w:rsid w:val="00F47233"/>
    <w:rsid w:val="00F67A88"/>
    <w:rsid w:val="00F77DB9"/>
    <w:rsid w:val="00F82070"/>
    <w:rsid w:val="00FB146D"/>
    <w:rsid w:val="00FB410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53A-7EC4-4427-AFEC-949C54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Duke, Danielle Lee</cp:lastModifiedBy>
  <cp:revision>8</cp:revision>
  <cp:lastPrinted>2021-06-07T17:16:00Z</cp:lastPrinted>
  <dcterms:created xsi:type="dcterms:W3CDTF">2022-02-07T17:42:00Z</dcterms:created>
  <dcterms:modified xsi:type="dcterms:W3CDTF">2022-03-07T17:05:00Z</dcterms:modified>
</cp:coreProperties>
</file>