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5B" w:rsidRDefault="00BE635B" w:rsidP="00BE635B">
      <w:pPr>
        <w:rPr>
          <w:rFonts w:asciiTheme="minorHAnsi" w:hAnsiTheme="minorHAnsi" w:cstheme="minorHAnsi"/>
          <w:b/>
          <w:sz w:val="16"/>
        </w:rPr>
      </w:pPr>
      <w:r>
        <w:rPr>
          <w:noProof/>
        </w:rPr>
        <w:drawing>
          <wp:inline distT="0" distB="0" distL="0" distR="0" wp14:anchorId="517F90B9" wp14:editId="25DFDCE7">
            <wp:extent cx="589722" cy="589722"/>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747" cy="590747"/>
                    </a:xfrm>
                    <a:prstGeom prst="rect">
                      <a:avLst/>
                    </a:prstGeom>
                    <a:noFill/>
                    <a:ln>
                      <a:noFill/>
                    </a:ln>
                  </pic:spPr>
                </pic:pic>
              </a:graphicData>
            </a:graphic>
          </wp:inline>
        </w:drawing>
      </w:r>
    </w:p>
    <w:p w:rsidR="00BE635B" w:rsidRDefault="00BE635B" w:rsidP="00BE635B">
      <w:pPr>
        <w:rPr>
          <w:rFonts w:asciiTheme="minorHAnsi" w:hAnsiTheme="minorHAnsi" w:cstheme="minorHAnsi"/>
          <w:b/>
          <w:sz w:val="16"/>
        </w:rPr>
      </w:pPr>
    </w:p>
    <w:p w:rsidR="00BE635B" w:rsidRDefault="00BE635B" w:rsidP="00BE635B">
      <w:pPr>
        <w:rPr>
          <w:rFonts w:asciiTheme="minorHAnsi" w:hAnsiTheme="minorHAnsi" w:cstheme="minorHAnsi"/>
          <w:b/>
          <w:sz w:val="16"/>
        </w:rPr>
      </w:pPr>
    </w:p>
    <w:p w:rsidR="0023543D" w:rsidRDefault="0023543D" w:rsidP="0023543D">
      <w:pPr>
        <w:jc w:val="right"/>
        <w:rPr>
          <w:rFonts w:asciiTheme="minorHAnsi" w:hAnsiTheme="minorHAnsi" w:cstheme="minorHAnsi"/>
          <w:b/>
          <w:sz w:val="16"/>
        </w:rPr>
      </w:pPr>
      <w:r>
        <w:rPr>
          <w:rFonts w:asciiTheme="minorHAnsi" w:hAnsiTheme="minorHAnsi" w:cstheme="minorHAnsi"/>
          <w:b/>
          <w:sz w:val="16"/>
        </w:rPr>
        <w:lastRenderedPageBreak/>
        <w:t>Oklahoma State University Center for Health Sciences</w:t>
      </w:r>
    </w:p>
    <w:p w:rsidR="00BE635B" w:rsidRDefault="00BE635B" w:rsidP="00BE635B">
      <w:pPr>
        <w:jc w:val="right"/>
        <w:rPr>
          <w:rFonts w:asciiTheme="minorHAnsi" w:hAnsiTheme="minorHAnsi" w:cstheme="minorHAnsi"/>
          <w:b/>
          <w:sz w:val="16"/>
        </w:rPr>
      </w:pPr>
      <w:r w:rsidRPr="00DB4B5B">
        <w:rPr>
          <w:rFonts w:asciiTheme="minorHAnsi" w:hAnsiTheme="minorHAnsi" w:cstheme="minorHAnsi"/>
          <w:b/>
          <w:sz w:val="16"/>
        </w:rPr>
        <w:t>Institutional Review Board</w:t>
      </w:r>
    </w:p>
    <w:p w:rsidR="00BE635B" w:rsidRPr="00DB4B5B" w:rsidRDefault="00BE635B" w:rsidP="00BE635B">
      <w:pPr>
        <w:jc w:val="right"/>
        <w:rPr>
          <w:rFonts w:asciiTheme="minorHAnsi" w:hAnsiTheme="minorHAnsi" w:cstheme="minorHAnsi"/>
          <w:b/>
          <w:sz w:val="16"/>
        </w:rPr>
      </w:pPr>
      <w:r w:rsidRPr="00DB4B5B">
        <w:rPr>
          <w:rFonts w:asciiTheme="minorHAnsi" w:hAnsiTheme="minorHAnsi" w:cstheme="minorHAnsi"/>
          <w:b/>
          <w:sz w:val="16"/>
        </w:rPr>
        <w:t>1111 W. 17</w:t>
      </w:r>
      <w:r w:rsidRPr="00DB4B5B">
        <w:rPr>
          <w:rFonts w:asciiTheme="minorHAnsi" w:hAnsiTheme="minorHAnsi" w:cstheme="minorHAnsi"/>
          <w:b/>
          <w:sz w:val="16"/>
          <w:vertAlign w:val="superscript"/>
        </w:rPr>
        <w:t>th</w:t>
      </w:r>
      <w:r w:rsidRPr="00DB4B5B">
        <w:rPr>
          <w:rFonts w:asciiTheme="minorHAnsi" w:hAnsiTheme="minorHAnsi" w:cstheme="minorHAnsi"/>
          <w:b/>
          <w:sz w:val="16"/>
        </w:rPr>
        <w:t xml:space="preserve"> St</w:t>
      </w:r>
    </w:p>
    <w:p w:rsidR="00BE635B" w:rsidRPr="00DB4B5B" w:rsidRDefault="00BE635B" w:rsidP="00BE635B">
      <w:pPr>
        <w:jc w:val="right"/>
        <w:rPr>
          <w:rFonts w:asciiTheme="minorHAnsi" w:hAnsiTheme="minorHAnsi" w:cstheme="minorHAnsi"/>
          <w:b/>
          <w:sz w:val="16"/>
        </w:rPr>
      </w:pPr>
      <w:r>
        <w:rPr>
          <w:rFonts w:asciiTheme="minorHAnsi" w:hAnsiTheme="minorHAnsi" w:cstheme="minorHAnsi"/>
          <w:b/>
          <w:sz w:val="16"/>
        </w:rPr>
        <w:t>Tulsa, OK 74107</w:t>
      </w:r>
    </w:p>
    <w:p w:rsidR="00BE635B" w:rsidRPr="007A4AAB" w:rsidRDefault="00BE635B" w:rsidP="00BE635B">
      <w:pPr>
        <w:jc w:val="right"/>
        <w:rPr>
          <w:rFonts w:asciiTheme="minorHAnsi" w:hAnsiTheme="minorHAnsi" w:cstheme="minorHAnsi"/>
          <w:b/>
          <w:sz w:val="16"/>
        </w:rPr>
        <w:sectPr w:rsidR="00BE635B" w:rsidRPr="007A4AAB" w:rsidSect="00FA24B8">
          <w:footerReference w:type="default" r:id="rId9"/>
          <w:pgSz w:w="12240" w:h="15840"/>
          <w:pgMar w:top="720" w:right="1440" w:bottom="720" w:left="1440" w:header="432" w:footer="432" w:gutter="0"/>
          <w:cols w:num="2" w:space="720"/>
          <w:docGrid w:linePitch="360"/>
        </w:sectPr>
      </w:pPr>
      <w:r>
        <w:rPr>
          <w:rFonts w:asciiTheme="minorHAnsi" w:hAnsiTheme="minorHAnsi" w:cstheme="minorHAnsi"/>
          <w:b/>
          <w:sz w:val="16"/>
        </w:rPr>
        <w:t>918-561-1400</w:t>
      </w:r>
    </w:p>
    <w:p w:rsidR="00BE635B" w:rsidRDefault="00016748" w:rsidP="00BE635B">
      <w:pPr>
        <w:jc w:val="center"/>
        <w:rPr>
          <w:rFonts w:asciiTheme="minorHAnsi" w:hAnsiTheme="minorHAnsi" w:cstheme="minorHAnsi"/>
          <w:b/>
          <w:sz w:val="28"/>
        </w:rPr>
      </w:pPr>
      <w:r>
        <w:rPr>
          <w:rFonts w:asciiTheme="minorHAnsi" w:hAnsiTheme="minorHAnsi" w:cstheme="minorHAnsi"/>
          <w:b/>
          <w:sz w:val="28"/>
        </w:rPr>
        <w:lastRenderedPageBreak/>
        <w:t>Reportable New Information Form</w:t>
      </w:r>
    </w:p>
    <w:p w:rsidR="00BE635B" w:rsidRDefault="00BE635B" w:rsidP="00BE635B">
      <w:pPr>
        <w:rPr>
          <w:rFonts w:ascii="Arial Narrow" w:hAnsi="Arial Narrow"/>
          <w:sz w:val="22"/>
          <w:szCs w:val="22"/>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
        <w:gridCol w:w="1974"/>
        <w:gridCol w:w="3243"/>
        <w:gridCol w:w="1980"/>
        <w:gridCol w:w="363"/>
        <w:gridCol w:w="2520"/>
      </w:tblGrid>
      <w:tr w:rsidR="00016748" w:rsidRPr="007669ED" w:rsidTr="0082159B">
        <w:trPr>
          <w:trHeight w:val="432"/>
          <w:jc w:val="center"/>
        </w:trPr>
        <w:tc>
          <w:tcPr>
            <w:tcW w:w="10087" w:type="dxa"/>
            <w:gridSpan w:val="6"/>
            <w:shd w:val="clear" w:color="auto" w:fill="000000"/>
            <w:vAlign w:val="center"/>
          </w:tcPr>
          <w:p w:rsidR="00016748" w:rsidRPr="007669ED" w:rsidRDefault="00016748" w:rsidP="0082159B">
            <w:pPr>
              <w:jc w:val="center"/>
              <w:rPr>
                <w:rFonts w:ascii="Calibri" w:hAnsi="Calibri" w:cs="Calibri"/>
                <w:b/>
                <w:sz w:val="22"/>
                <w:szCs w:val="22"/>
              </w:rPr>
            </w:pPr>
            <w:r w:rsidRPr="007669ED">
              <w:rPr>
                <w:rFonts w:ascii="Calibri" w:hAnsi="Calibri" w:cs="Calibri"/>
                <w:b/>
                <w:sz w:val="22"/>
                <w:szCs w:val="22"/>
              </w:rPr>
              <w:t>Use this form to report information items that are required to be promptly reported to the IRB</w:t>
            </w:r>
          </w:p>
          <w:p w:rsidR="00016748" w:rsidRPr="007669ED" w:rsidRDefault="00016748" w:rsidP="0082159B">
            <w:pPr>
              <w:jc w:val="center"/>
              <w:rPr>
                <w:rFonts w:ascii="Calibri" w:hAnsi="Calibri" w:cs="Calibri"/>
                <w:b/>
                <w:sz w:val="22"/>
                <w:szCs w:val="22"/>
              </w:rPr>
            </w:pPr>
            <w:r w:rsidRPr="00FD38AE">
              <w:rPr>
                <w:rFonts w:ascii="Calibri" w:hAnsi="Calibri" w:cs="Calibri"/>
                <w:b/>
                <w:color w:val="FFFFFF" w:themeColor="background1"/>
                <w:sz w:val="22"/>
                <w:szCs w:val="22"/>
              </w:rPr>
              <w:t>(refer to page 2)</w:t>
            </w:r>
          </w:p>
        </w:tc>
      </w:tr>
      <w:tr w:rsidR="00016748" w:rsidRPr="007669ED" w:rsidTr="0082159B">
        <w:trPr>
          <w:trHeight w:val="432"/>
          <w:jc w:val="center"/>
        </w:trPr>
        <w:tc>
          <w:tcPr>
            <w:tcW w:w="1981" w:type="dxa"/>
            <w:gridSpan w:val="2"/>
            <w:vAlign w:val="center"/>
          </w:tcPr>
          <w:p w:rsidR="00016748" w:rsidRPr="007669ED" w:rsidRDefault="00016748" w:rsidP="0082159B">
            <w:pPr>
              <w:jc w:val="right"/>
              <w:rPr>
                <w:rFonts w:ascii="Calibri" w:hAnsi="Calibri" w:cs="Calibri"/>
                <w:b/>
                <w:sz w:val="22"/>
                <w:szCs w:val="22"/>
              </w:rPr>
            </w:pPr>
            <w:r w:rsidRPr="007669ED">
              <w:rPr>
                <w:rFonts w:ascii="Calibri" w:hAnsi="Calibri" w:cs="Calibri"/>
                <w:b/>
                <w:sz w:val="22"/>
                <w:szCs w:val="22"/>
              </w:rPr>
              <w:t>IRB #:</w:t>
            </w:r>
          </w:p>
        </w:tc>
        <w:tc>
          <w:tcPr>
            <w:tcW w:w="8106" w:type="dxa"/>
            <w:gridSpan w:val="4"/>
            <w:vAlign w:val="center"/>
          </w:tcPr>
          <w:p w:rsidR="00016748" w:rsidRPr="007669ED" w:rsidRDefault="00016748" w:rsidP="0082159B">
            <w:pPr>
              <w:rPr>
                <w:rFonts w:ascii="Calibri" w:hAnsi="Calibri" w:cs="Calibri"/>
                <w:sz w:val="22"/>
                <w:szCs w:val="22"/>
              </w:rPr>
            </w:pPr>
            <w:r w:rsidRPr="007669ED">
              <w:rPr>
                <w:rFonts w:ascii="Calibri" w:hAnsi="Calibri" w:cs="Calibri"/>
                <w:sz w:val="22"/>
                <w:szCs w:val="22"/>
              </w:rPr>
              <w:fldChar w:fldCharType="begin">
                <w:ffData>
                  <w:name w:val=""/>
                  <w:enabled/>
                  <w:calcOnExit w:val="0"/>
                  <w:textInput/>
                </w:ffData>
              </w:fldChar>
            </w:r>
            <w:r w:rsidRPr="007669ED">
              <w:rPr>
                <w:rFonts w:ascii="Calibri" w:hAnsi="Calibri" w:cs="Calibri"/>
                <w:sz w:val="22"/>
                <w:szCs w:val="22"/>
              </w:rPr>
              <w:instrText xml:space="preserve"> FORMTEXT </w:instrText>
            </w:r>
            <w:r w:rsidRPr="007669ED">
              <w:rPr>
                <w:rFonts w:ascii="Calibri" w:hAnsi="Calibri" w:cs="Calibri"/>
                <w:sz w:val="22"/>
                <w:szCs w:val="22"/>
              </w:rPr>
            </w:r>
            <w:r w:rsidRPr="007669ED">
              <w:rPr>
                <w:rFonts w:ascii="Calibri" w:hAnsi="Calibri" w:cs="Calibri"/>
                <w:sz w:val="22"/>
                <w:szCs w:val="22"/>
              </w:rPr>
              <w:fldChar w:fldCharType="separate"/>
            </w:r>
            <w:bookmarkStart w:id="0" w:name="_GoBack"/>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bookmarkEnd w:id="0"/>
            <w:r w:rsidRPr="007669ED">
              <w:rPr>
                <w:rFonts w:ascii="Calibri" w:hAnsi="Calibri" w:cs="Calibri"/>
                <w:sz w:val="22"/>
                <w:szCs w:val="22"/>
              </w:rPr>
              <w:fldChar w:fldCharType="end"/>
            </w:r>
          </w:p>
        </w:tc>
      </w:tr>
      <w:tr w:rsidR="00016748" w:rsidRPr="007669ED" w:rsidTr="0082159B">
        <w:trPr>
          <w:trHeight w:val="432"/>
          <w:jc w:val="center"/>
        </w:trPr>
        <w:tc>
          <w:tcPr>
            <w:tcW w:w="1981" w:type="dxa"/>
            <w:gridSpan w:val="2"/>
            <w:vAlign w:val="center"/>
          </w:tcPr>
          <w:p w:rsidR="00016748" w:rsidRPr="007669ED" w:rsidRDefault="00016748" w:rsidP="0082159B">
            <w:pPr>
              <w:jc w:val="right"/>
              <w:rPr>
                <w:rFonts w:ascii="Calibri" w:hAnsi="Calibri" w:cs="Calibri"/>
                <w:b/>
                <w:sz w:val="22"/>
                <w:szCs w:val="22"/>
              </w:rPr>
            </w:pPr>
            <w:r w:rsidRPr="007669ED">
              <w:rPr>
                <w:rFonts w:ascii="Calibri" w:hAnsi="Calibri" w:cs="Calibri"/>
                <w:b/>
                <w:sz w:val="22"/>
                <w:szCs w:val="22"/>
              </w:rPr>
              <w:t>Protocol Name:</w:t>
            </w:r>
          </w:p>
        </w:tc>
        <w:tc>
          <w:tcPr>
            <w:tcW w:w="8106" w:type="dxa"/>
            <w:gridSpan w:val="4"/>
            <w:vAlign w:val="center"/>
          </w:tcPr>
          <w:p w:rsidR="00016748" w:rsidRPr="007669ED" w:rsidRDefault="00016748" w:rsidP="0082159B">
            <w:pPr>
              <w:rPr>
                <w:rFonts w:ascii="Calibri" w:hAnsi="Calibri" w:cs="Calibri"/>
                <w:sz w:val="22"/>
                <w:szCs w:val="22"/>
              </w:rPr>
            </w:pPr>
            <w:r w:rsidRPr="007669ED">
              <w:rPr>
                <w:rFonts w:ascii="Calibri" w:hAnsi="Calibri" w:cs="Calibri"/>
                <w:sz w:val="22"/>
                <w:szCs w:val="22"/>
              </w:rPr>
              <w:fldChar w:fldCharType="begin">
                <w:ffData>
                  <w:name w:val=""/>
                  <w:enabled/>
                  <w:calcOnExit w:val="0"/>
                  <w:textInput/>
                </w:ffData>
              </w:fldChar>
            </w:r>
            <w:r w:rsidRPr="007669ED">
              <w:rPr>
                <w:rFonts w:ascii="Calibri" w:hAnsi="Calibri" w:cs="Calibri"/>
                <w:sz w:val="22"/>
                <w:szCs w:val="22"/>
              </w:rPr>
              <w:instrText xml:space="preserve"> FORMTEXT </w:instrText>
            </w:r>
            <w:r w:rsidRPr="007669ED">
              <w:rPr>
                <w:rFonts w:ascii="Calibri" w:hAnsi="Calibri" w:cs="Calibri"/>
                <w:sz w:val="22"/>
                <w:szCs w:val="22"/>
              </w:rPr>
            </w:r>
            <w:r w:rsidRPr="007669ED">
              <w:rPr>
                <w:rFonts w:ascii="Calibri" w:hAnsi="Calibri" w:cs="Calibri"/>
                <w:sz w:val="22"/>
                <w:szCs w:val="22"/>
              </w:rPr>
              <w:fldChar w:fldCharType="separate"/>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sz w:val="22"/>
                <w:szCs w:val="22"/>
              </w:rPr>
              <w:fldChar w:fldCharType="end"/>
            </w:r>
          </w:p>
        </w:tc>
      </w:tr>
      <w:tr w:rsidR="00016748" w:rsidRPr="007669ED" w:rsidTr="0082159B">
        <w:trPr>
          <w:trHeight w:val="432"/>
          <w:jc w:val="center"/>
        </w:trPr>
        <w:tc>
          <w:tcPr>
            <w:tcW w:w="1981" w:type="dxa"/>
            <w:gridSpan w:val="2"/>
            <w:vAlign w:val="center"/>
          </w:tcPr>
          <w:p w:rsidR="00016748" w:rsidRPr="007669ED" w:rsidRDefault="00016748" w:rsidP="0082159B">
            <w:pPr>
              <w:jc w:val="right"/>
              <w:rPr>
                <w:rFonts w:ascii="Calibri" w:hAnsi="Calibri" w:cs="Calibri"/>
                <w:b/>
                <w:sz w:val="22"/>
                <w:szCs w:val="22"/>
              </w:rPr>
            </w:pPr>
            <w:r w:rsidRPr="007669ED">
              <w:rPr>
                <w:rFonts w:ascii="Calibri" w:hAnsi="Calibri" w:cs="Calibri"/>
                <w:b/>
                <w:sz w:val="22"/>
                <w:szCs w:val="22"/>
              </w:rPr>
              <w:t>Investigator:</w:t>
            </w:r>
          </w:p>
        </w:tc>
        <w:tc>
          <w:tcPr>
            <w:tcW w:w="8106" w:type="dxa"/>
            <w:gridSpan w:val="4"/>
            <w:vAlign w:val="center"/>
          </w:tcPr>
          <w:p w:rsidR="00016748" w:rsidRPr="007669ED" w:rsidRDefault="00016748" w:rsidP="0082159B">
            <w:pPr>
              <w:rPr>
                <w:rFonts w:ascii="Calibri" w:hAnsi="Calibri" w:cs="Calibri"/>
                <w:sz w:val="22"/>
                <w:szCs w:val="22"/>
              </w:rPr>
            </w:pPr>
            <w:r w:rsidRPr="007669ED">
              <w:rPr>
                <w:rFonts w:ascii="Calibri" w:hAnsi="Calibri" w:cs="Calibri"/>
                <w:sz w:val="22"/>
                <w:szCs w:val="22"/>
              </w:rPr>
              <w:fldChar w:fldCharType="begin">
                <w:ffData>
                  <w:name w:val="Text1"/>
                  <w:enabled/>
                  <w:calcOnExit w:val="0"/>
                  <w:textInput/>
                </w:ffData>
              </w:fldChar>
            </w:r>
            <w:r w:rsidRPr="007669ED">
              <w:rPr>
                <w:rFonts w:ascii="Calibri" w:hAnsi="Calibri" w:cs="Calibri"/>
                <w:sz w:val="22"/>
                <w:szCs w:val="22"/>
              </w:rPr>
              <w:instrText xml:space="preserve"> FORMTEXT </w:instrText>
            </w:r>
            <w:r w:rsidRPr="007669ED">
              <w:rPr>
                <w:rFonts w:ascii="Calibri" w:hAnsi="Calibri" w:cs="Calibri"/>
                <w:sz w:val="22"/>
                <w:szCs w:val="22"/>
              </w:rPr>
            </w:r>
            <w:r w:rsidRPr="007669ED">
              <w:rPr>
                <w:rFonts w:ascii="Calibri" w:hAnsi="Calibri" w:cs="Calibri"/>
                <w:sz w:val="22"/>
                <w:szCs w:val="22"/>
              </w:rPr>
              <w:fldChar w:fldCharType="separate"/>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sz w:val="22"/>
                <w:szCs w:val="22"/>
              </w:rPr>
              <w:fldChar w:fldCharType="end"/>
            </w:r>
          </w:p>
        </w:tc>
      </w:tr>
      <w:tr w:rsidR="00016748" w:rsidRPr="007669ED" w:rsidTr="0082159B">
        <w:trPr>
          <w:trHeight w:val="432"/>
          <w:jc w:val="center"/>
        </w:trPr>
        <w:tc>
          <w:tcPr>
            <w:tcW w:w="1981" w:type="dxa"/>
            <w:gridSpan w:val="2"/>
            <w:tcBorders>
              <w:bottom w:val="single" w:sz="4" w:space="0" w:color="auto"/>
            </w:tcBorders>
            <w:vAlign w:val="center"/>
          </w:tcPr>
          <w:p w:rsidR="00016748" w:rsidRPr="007669ED" w:rsidRDefault="00016748" w:rsidP="0082159B">
            <w:pPr>
              <w:jc w:val="right"/>
              <w:rPr>
                <w:rFonts w:ascii="Calibri" w:hAnsi="Calibri" w:cs="Calibri"/>
                <w:b/>
                <w:sz w:val="22"/>
                <w:szCs w:val="22"/>
              </w:rPr>
            </w:pPr>
            <w:r w:rsidRPr="007669ED">
              <w:rPr>
                <w:rFonts w:ascii="Calibri" w:hAnsi="Calibri" w:cs="Calibri"/>
                <w:b/>
                <w:sz w:val="22"/>
                <w:szCs w:val="22"/>
              </w:rPr>
              <w:t>Primary Contact:</w:t>
            </w:r>
          </w:p>
        </w:tc>
        <w:tc>
          <w:tcPr>
            <w:tcW w:w="8106" w:type="dxa"/>
            <w:gridSpan w:val="4"/>
            <w:tcBorders>
              <w:bottom w:val="single" w:sz="4" w:space="0" w:color="auto"/>
            </w:tcBorders>
            <w:vAlign w:val="center"/>
          </w:tcPr>
          <w:p w:rsidR="00016748" w:rsidRPr="007669ED" w:rsidRDefault="00016748" w:rsidP="0082159B">
            <w:pPr>
              <w:rPr>
                <w:rFonts w:ascii="Calibri" w:hAnsi="Calibri" w:cs="Calibri"/>
                <w:sz w:val="22"/>
                <w:szCs w:val="22"/>
              </w:rPr>
            </w:pPr>
            <w:r w:rsidRPr="007669ED">
              <w:rPr>
                <w:rFonts w:ascii="Calibri" w:hAnsi="Calibri" w:cs="Calibri"/>
                <w:sz w:val="22"/>
                <w:szCs w:val="22"/>
              </w:rPr>
              <w:fldChar w:fldCharType="begin">
                <w:ffData>
                  <w:name w:val="Text1"/>
                  <w:enabled/>
                  <w:calcOnExit w:val="0"/>
                  <w:textInput/>
                </w:ffData>
              </w:fldChar>
            </w:r>
            <w:r w:rsidRPr="007669ED">
              <w:rPr>
                <w:rFonts w:ascii="Calibri" w:hAnsi="Calibri" w:cs="Calibri"/>
                <w:sz w:val="22"/>
                <w:szCs w:val="22"/>
              </w:rPr>
              <w:instrText xml:space="preserve"> FORMTEXT </w:instrText>
            </w:r>
            <w:r w:rsidRPr="007669ED">
              <w:rPr>
                <w:rFonts w:ascii="Calibri" w:hAnsi="Calibri" w:cs="Calibri"/>
                <w:sz w:val="22"/>
                <w:szCs w:val="22"/>
              </w:rPr>
            </w:r>
            <w:r w:rsidRPr="007669ED">
              <w:rPr>
                <w:rFonts w:ascii="Calibri" w:hAnsi="Calibri" w:cs="Calibri"/>
                <w:sz w:val="22"/>
                <w:szCs w:val="22"/>
              </w:rPr>
              <w:fldChar w:fldCharType="separate"/>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sz w:val="22"/>
                <w:szCs w:val="22"/>
              </w:rPr>
              <w:fldChar w:fldCharType="end"/>
            </w:r>
          </w:p>
        </w:tc>
      </w:tr>
      <w:tr w:rsidR="00016748" w:rsidRPr="007669ED" w:rsidTr="0082159B">
        <w:trPr>
          <w:jc w:val="center"/>
        </w:trPr>
        <w:tc>
          <w:tcPr>
            <w:tcW w:w="10087" w:type="dxa"/>
            <w:gridSpan w:val="6"/>
            <w:tcBorders>
              <w:bottom w:val="single" w:sz="4" w:space="0" w:color="auto"/>
            </w:tcBorders>
            <w:shd w:val="clear" w:color="auto" w:fill="000000"/>
          </w:tcPr>
          <w:p w:rsidR="00016748" w:rsidRPr="007669ED" w:rsidRDefault="00016748" w:rsidP="0082159B">
            <w:pPr>
              <w:jc w:val="center"/>
              <w:rPr>
                <w:rFonts w:ascii="Calibri" w:hAnsi="Calibri" w:cs="Calibri"/>
                <w:b/>
                <w:sz w:val="22"/>
                <w:szCs w:val="22"/>
              </w:rPr>
            </w:pPr>
            <w:r w:rsidRPr="007669ED">
              <w:rPr>
                <w:rFonts w:ascii="Calibri" w:hAnsi="Calibri" w:cs="Calibri"/>
                <w:b/>
                <w:sz w:val="22"/>
                <w:szCs w:val="22"/>
              </w:rPr>
              <w:t>Description of new information: (Attach supporting documents to this form)</w:t>
            </w:r>
          </w:p>
        </w:tc>
      </w:tr>
      <w:tr w:rsidR="00016748" w:rsidRPr="007669ED" w:rsidTr="0082159B">
        <w:trPr>
          <w:trHeight w:val="1430"/>
          <w:jc w:val="center"/>
        </w:trPr>
        <w:tc>
          <w:tcPr>
            <w:tcW w:w="10087" w:type="dxa"/>
            <w:gridSpan w:val="6"/>
            <w:shd w:val="clear" w:color="auto" w:fill="auto"/>
          </w:tcPr>
          <w:p w:rsidR="00016748" w:rsidRPr="007669ED" w:rsidRDefault="00016748" w:rsidP="0082159B">
            <w:pPr>
              <w:rPr>
                <w:rFonts w:ascii="Calibri" w:hAnsi="Calibri" w:cs="Calibri"/>
                <w:sz w:val="22"/>
                <w:szCs w:val="22"/>
              </w:rPr>
            </w:pPr>
            <w:r w:rsidRPr="007669ED">
              <w:rPr>
                <w:rFonts w:ascii="Calibri" w:hAnsi="Calibri" w:cs="Calibri"/>
                <w:sz w:val="22"/>
                <w:szCs w:val="22"/>
              </w:rPr>
              <w:fldChar w:fldCharType="begin">
                <w:ffData>
                  <w:name w:val="Text1"/>
                  <w:enabled/>
                  <w:calcOnExit w:val="0"/>
                  <w:textInput/>
                </w:ffData>
              </w:fldChar>
            </w:r>
            <w:r w:rsidRPr="007669ED">
              <w:rPr>
                <w:rFonts w:ascii="Calibri" w:hAnsi="Calibri" w:cs="Calibri"/>
                <w:sz w:val="22"/>
                <w:szCs w:val="22"/>
              </w:rPr>
              <w:instrText xml:space="preserve"> FORMTEXT </w:instrText>
            </w:r>
            <w:r w:rsidRPr="007669ED">
              <w:rPr>
                <w:rFonts w:ascii="Calibri" w:hAnsi="Calibri" w:cs="Calibri"/>
                <w:sz w:val="22"/>
                <w:szCs w:val="22"/>
              </w:rPr>
            </w:r>
            <w:r w:rsidRPr="007669ED">
              <w:rPr>
                <w:rFonts w:ascii="Calibri" w:hAnsi="Calibri" w:cs="Calibri"/>
                <w:sz w:val="22"/>
                <w:szCs w:val="22"/>
              </w:rPr>
              <w:fldChar w:fldCharType="separate"/>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noProof/>
                <w:sz w:val="22"/>
                <w:szCs w:val="22"/>
              </w:rPr>
              <w:t> </w:t>
            </w:r>
            <w:r w:rsidRPr="007669ED">
              <w:rPr>
                <w:rFonts w:ascii="Calibri" w:hAnsi="Calibri" w:cs="Calibri"/>
                <w:sz w:val="22"/>
                <w:szCs w:val="22"/>
              </w:rPr>
              <w:fldChar w:fldCharType="end"/>
            </w:r>
          </w:p>
        </w:tc>
      </w:tr>
      <w:tr w:rsidR="00016748" w:rsidRPr="00347E94" w:rsidTr="0082159B">
        <w:trPr>
          <w:trHeight w:val="432"/>
          <w:jc w:val="center"/>
        </w:trPr>
        <w:tc>
          <w:tcPr>
            <w:tcW w:w="5224" w:type="dxa"/>
            <w:gridSpan w:val="3"/>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Brief description of the study status (include current number of subjects enrolled locally, any unexpected trends or occurrences, or other pertinent information that may facilitate IRB Review):</w:t>
            </w:r>
          </w:p>
        </w:tc>
        <w:tc>
          <w:tcPr>
            <w:tcW w:w="4863" w:type="dxa"/>
            <w:gridSpan w:val="3"/>
            <w:shd w:val="clear" w:color="auto" w:fill="auto"/>
            <w:vAlign w:val="center"/>
          </w:tcPr>
          <w:p w:rsidR="00016748" w:rsidRPr="007669ED" w:rsidRDefault="00016748" w:rsidP="0082159B">
            <w:pPr>
              <w:rPr>
                <w:rFonts w:ascii="Calibri" w:hAnsi="Calibri" w:cs="Calibri"/>
                <w:b/>
                <w:sz w:val="20"/>
                <w:szCs w:val="20"/>
              </w:rPr>
            </w:pPr>
            <w:r w:rsidRPr="007669ED">
              <w:rPr>
                <w:rFonts w:ascii="Calibri" w:hAnsi="Calibri" w:cs="Calibri"/>
                <w:sz w:val="20"/>
                <w:szCs w:val="20"/>
              </w:rPr>
              <w:fldChar w:fldCharType="begin">
                <w:ffData>
                  <w:name w:val="Text1"/>
                  <w:enabled/>
                  <w:calcOnExit w:val="0"/>
                  <w:textInput/>
                </w:ffData>
              </w:fldChar>
            </w:r>
            <w:r w:rsidRPr="007669ED">
              <w:rPr>
                <w:rFonts w:ascii="Calibri" w:hAnsi="Calibri" w:cs="Calibri"/>
                <w:sz w:val="20"/>
                <w:szCs w:val="20"/>
              </w:rPr>
              <w:instrText xml:space="preserve"> FORMTEXT </w:instrText>
            </w:r>
            <w:r w:rsidRPr="007669ED">
              <w:rPr>
                <w:rFonts w:ascii="Calibri" w:hAnsi="Calibri" w:cs="Calibri"/>
                <w:sz w:val="20"/>
                <w:szCs w:val="20"/>
              </w:rPr>
            </w:r>
            <w:r w:rsidRPr="007669ED">
              <w:rPr>
                <w:rFonts w:ascii="Calibri" w:hAnsi="Calibri" w:cs="Calibri"/>
                <w:sz w:val="20"/>
                <w:szCs w:val="20"/>
              </w:rPr>
              <w:fldChar w:fldCharType="separate"/>
            </w:r>
            <w:r w:rsidRPr="007669ED">
              <w:rPr>
                <w:rFonts w:ascii="Calibri" w:hAnsi="Calibri" w:cs="Calibri"/>
                <w:noProof/>
                <w:sz w:val="20"/>
                <w:szCs w:val="20"/>
              </w:rPr>
              <w:t> </w:t>
            </w:r>
            <w:r w:rsidRPr="007669ED">
              <w:rPr>
                <w:rFonts w:ascii="Calibri" w:hAnsi="Calibri" w:cs="Calibri"/>
                <w:noProof/>
                <w:sz w:val="20"/>
                <w:szCs w:val="20"/>
              </w:rPr>
              <w:t> </w:t>
            </w:r>
            <w:r w:rsidRPr="007669ED">
              <w:rPr>
                <w:rFonts w:ascii="Calibri" w:hAnsi="Calibri" w:cs="Calibri"/>
                <w:noProof/>
                <w:sz w:val="20"/>
                <w:szCs w:val="20"/>
              </w:rPr>
              <w:t> </w:t>
            </w:r>
            <w:r w:rsidRPr="007669ED">
              <w:rPr>
                <w:rFonts w:ascii="Calibri" w:hAnsi="Calibri" w:cs="Calibri"/>
                <w:noProof/>
                <w:sz w:val="20"/>
                <w:szCs w:val="20"/>
              </w:rPr>
              <w:t> </w:t>
            </w:r>
            <w:r w:rsidRPr="007669ED">
              <w:rPr>
                <w:rFonts w:ascii="Calibri" w:hAnsi="Calibri" w:cs="Calibri"/>
                <w:noProof/>
                <w:sz w:val="20"/>
                <w:szCs w:val="20"/>
              </w:rPr>
              <w:t> </w:t>
            </w:r>
            <w:r w:rsidRPr="007669ED">
              <w:rPr>
                <w:rFonts w:ascii="Calibri" w:hAnsi="Calibri" w:cs="Calibri"/>
                <w:sz w:val="20"/>
                <w:szCs w:val="20"/>
              </w:rPr>
              <w:fldChar w:fldCharType="end"/>
            </w:r>
          </w:p>
        </w:tc>
      </w:tr>
      <w:tr w:rsidR="00016748" w:rsidRPr="00347E94" w:rsidTr="0082159B">
        <w:trPr>
          <w:trHeight w:val="432"/>
          <w:jc w:val="center"/>
        </w:trPr>
        <w:tc>
          <w:tcPr>
            <w:tcW w:w="5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Identify which specific category (on page 2 of this form) that this new information falls under (i.e. 1b, 6). Note that information that does not fall under any of the listed categories does not require reporting to the IRB.</w:t>
            </w:r>
          </w:p>
        </w:tc>
        <w:tc>
          <w:tcPr>
            <w:tcW w:w="48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6748" w:rsidRPr="00C55DB5" w:rsidRDefault="00016748" w:rsidP="0082159B">
            <w:pPr>
              <w:rPr>
                <w:rFonts w:ascii="Calibri" w:hAnsi="Calibri" w:cs="Calibri"/>
                <w:sz w:val="20"/>
                <w:szCs w:val="20"/>
              </w:rPr>
            </w:pPr>
            <w:r w:rsidRPr="00C55DB5">
              <w:rPr>
                <w:rFonts w:ascii="Calibri" w:hAnsi="Calibri" w:cs="Calibri"/>
                <w:sz w:val="20"/>
                <w:szCs w:val="20"/>
              </w:rPr>
              <w:fldChar w:fldCharType="begin">
                <w:ffData>
                  <w:name w:val="Text1"/>
                  <w:enabled/>
                  <w:calcOnExit w:val="0"/>
                  <w:textInput/>
                </w:ffData>
              </w:fldChar>
            </w:r>
            <w:r w:rsidRPr="00C55DB5">
              <w:rPr>
                <w:rFonts w:ascii="Calibri" w:hAnsi="Calibri" w:cs="Calibri"/>
                <w:sz w:val="20"/>
                <w:szCs w:val="20"/>
              </w:rPr>
              <w:instrText xml:space="preserve"> FORMTEXT </w:instrText>
            </w:r>
            <w:r w:rsidRPr="00C55DB5">
              <w:rPr>
                <w:rFonts w:ascii="Calibri" w:hAnsi="Calibri" w:cs="Calibri"/>
                <w:sz w:val="20"/>
                <w:szCs w:val="20"/>
              </w:rPr>
            </w:r>
            <w:r w:rsidRPr="00C55DB5">
              <w:rPr>
                <w:rFonts w:ascii="Calibri" w:hAnsi="Calibri" w:cs="Calibri"/>
                <w:sz w:val="20"/>
                <w:szCs w:val="20"/>
              </w:rPr>
              <w:fldChar w:fldCharType="separate"/>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fldChar w:fldCharType="end"/>
            </w:r>
          </w:p>
        </w:tc>
      </w:tr>
      <w:tr w:rsidR="00016748" w:rsidRPr="007669ED" w:rsidTr="0082159B">
        <w:trPr>
          <w:trHeight w:val="432"/>
          <w:jc w:val="center"/>
        </w:trPr>
        <w:tc>
          <w:tcPr>
            <w:tcW w:w="5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Brief description of the corrective action plan to prevent reoccurrence (if 3, 4, 5 or 6 is indicated above otherwise N/A):</w:t>
            </w:r>
          </w:p>
        </w:tc>
        <w:tc>
          <w:tcPr>
            <w:tcW w:w="48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6748" w:rsidRPr="00C55DB5" w:rsidRDefault="00016748" w:rsidP="0082159B">
            <w:pPr>
              <w:rPr>
                <w:rFonts w:ascii="Calibri" w:hAnsi="Calibri" w:cs="Calibri"/>
                <w:sz w:val="20"/>
                <w:szCs w:val="20"/>
              </w:rPr>
            </w:pPr>
            <w:r w:rsidRPr="00C55DB5">
              <w:rPr>
                <w:rFonts w:ascii="Calibri" w:hAnsi="Calibri" w:cs="Calibri"/>
                <w:sz w:val="20"/>
                <w:szCs w:val="20"/>
              </w:rPr>
              <w:fldChar w:fldCharType="begin">
                <w:ffData>
                  <w:name w:val="Text1"/>
                  <w:enabled/>
                  <w:calcOnExit w:val="0"/>
                  <w:textInput/>
                </w:ffData>
              </w:fldChar>
            </w:r>
            <w:r w:rsidRPr="00C55DB5">
              <w:rPr>
                <w:rFonts w:ascii="Calibri" w:hAnsi="Calibri" w:cs="Calibri"/>
                <w:sz w:val="20"/>
                <w:szCs w:val="20"/>
              </w:rPr>
              <w:instrText xml:space="preserve"> FORMTEXT </w:instrText>
            </w:r>
            <w:r w:rsidRPr="00C55DB5">
              <w:rPr>
                <w:rFonts w:ascii="Calibri" w:hAnsi="Calibri" w:cs="Calibri"/>
                <w:sz w:val="20"/>
                <w:szCs w:val="20"/>
              </w:rPr>
            </w:r>
            <w:r w:rsidRPr="00C55DB5">
              <w:rPr>
                <w:rFonts w:ascii="Calibri" w:hAnsi="Calibri" w:cs="Calibri"/>
                <w:sz w:val="20"/>
                <w:szCs w:val="20"/>
              </w:rPr>
              <w:fldChar w:fldCharType="separate"/>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t> </w:t>
            </w:r>
            <w:r w:rsidRPr="00C55DB5">
              <w:rPr>
                <w:rFonts w:ascii="Calibri" w:hAnsi="Calibri" w:cs="Calibri"/>
                <w:sz w:val="20"/>
                <w:szCs w:val="20"/>
              </w:rPr>
              <w:fldChar w:fldCharType="end"/>
            </w:r>
          </w:p>
        </w:tc>
      </w:tr>
      <w:tr w:rsidR="00016748" w:rsidRPr="007669ED" w:rsidTr="0082159B">
        <w:trPr>
          <w:trHeight w:val="432"/>
          <w:jc w:val="center"/>
        </w:trPr>
        <w:tc>
          <w:tcPr>
            <w:tcW w:w="5224" w:type="dxa"/>
            <w:gridSpan w:val="3"/>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Date you became aware of this information:</w:t>
            </w:r>
          </w:p>
        </w:tc>
        <w:tc>
          <w:tcPr>
            <w:tcW w:w="4863" w:type="dxa"/>
            <w:gridSpan w:val="3"/>
            <w:shd w:val="clear" w:color="auto" w:fill="auto"/>
            <w:vAlign w:val="center"/>
          </w:tcPr>
          <w:p w:rsidR="00016748" w:rsidRPr="00C55DB5" w:rsidRDefault="00016748" w:rsidP="0082159B">
            <w:pPr>
              <w:rPr>
                <w:rFonts w:ascii="Calibri" w:hAnsi="Calibri" w:cs="Calibri"/>
                <w:b/>
                <w:sz w:val="20"/>
                <w:szCs w:val="20"/>
              </w:rPr>
            </w:pPr>
            <w:r w:rsidRPr="00C55DB5">
              <w:rPr>
                <w:rFonts w:ascii="Calibri" w:hAnsi="Calibri" w:cs="Calibri"/>
                <w:sz w:val="20"/>
                <w:szCs w:val="20"/>
              </w:rPr>
              <w:fldChar w:fldCharType="begin">
                <w:ffData>
                  <w:name w:val="Text1"/>
                  <w:enabled/>
                  <w:calcOnExit w:val="0"/>
                  <w:textInput/>
                </w:ffData>
              </w:fldChar>
            </w:r>
            <w:r w:rsidRPr="00C55DB5">
              <w:rPr>
                <w:rFonts w:ascii="Calibri" w:hAnsi="Calibri" w:cs="Calibri"/>
                <w:sz w:val="20"/>
                <w:szCs w:val="20"/>
              </w:rPr>
              <w:instrText xml:space="preserve"> FORMTEXT </w:instrText>
            </w:r>
            <w:r w:rsidRPr="00C55DB5">
              <w:rPr>
                <w:rFonts w:ascii="Calibri" w:hAnsi="Calibri" w:cs="Calibri"/>
                <w:sz w:val="20"/>
                <w:szCs w:val="20"/>
              </w:rPr>
            </w:r>
            <w:r w:rsidRPr="00C55DB5">
              <w:rPr>
                <w:rFonts w:ascii="Calibri" w:hAnsi="Calibri" w:cs="Calibri"/>
                <w:sz w:val="20"/>
                <w:szCs w:val="20"/>
              </w:rPr>
              <w:fldChar w:fldCharType="separate"/>
            </w:r>
            <w:r w:rsidRPr="00C55DB5">
              <w:rPr>
                <w:rFonts w:ascii="Calibri" w:hAnsi="Calibri" w:cs="Calibri"/>
                <w:noProof/>
                <w:sz w:val="20"/>
                <w:szCs w:val="20"/>
              </w:rPr>
              <w:t> </w:t>
            </w:r>
            <w:r w:rsidRPr="00C55DB5">
              <w:rPr>
                <w:rFonts w:ascii="Calibri" w:hAnsi="Calibri" w:cs="Calibri"/>
                <w:noProof/>
                <w:sz w:val="20"/>
                <w:szCs w:val="20"/>
              </w:rPr>
              <w:t> </w:t>
            </w:r>
            <w:r w:rsidRPr="00C55DB5">
              <w:rPr>
                <w:rFonts w:ascii="Calibri" w:hAnsi="Calibri" w:cs="Calibri"/>
                <w:noProof/>
                <w:sz w:val="20"/>
                <w:szCs w:val="20"/>
              </w:rPr>
              <w:t> </w:t>
            </w:r>
            <w:r w:rsidRPr="00C55DB5">
              <w:rPr>
                <w:rFonts w:ascii="Calibri" w:hAnsi="Calibri" w:cs="Calibri"/>
                <w:noProof/>
                <w:sz w:val="20"/>
                <w:szCs w:val="20"/>
              </w:rPr>
              <w:t> </w:t>
            </w:r>
            <w:r w:rsidRPr="00C55DB5">
              <w:rPr>
                <w:rFonts w:ascii="Calibri" w:hAnsi="Calibri" w:cs="Calibri"/>
                <w:noProof/>
                <w:sz w:val="20"/>
                <w:szCs w:val="20"/>
              </w:rPr>
              <w:t> </w:t>
            </w:r>
            <w:r w:rsidRPr="00C55DB5">
              <w:rPr>
                <w:rFonts w:ascii="Calibri" w:hAnsi="Calibri" w:cs="Calibri"/>
                <w:sz w:val="20"/>
                <w:szCs w:val="20"/>
              </w:rPr>
              <w:fldChar w:fldCharType="end"/>
            </w:r>
          </w:p>
        </w:tc>
      </w:tr>
      <w:tr w:rsidR="00016748" w:rsidRPr="007669ED" w:rsidTr="0082159B">
        <w:trPr>
          <w:trHeight w:val="432"/>
          <w:jc w:val="center"/>
        </w:trPr>
        <w:tc>
          <w:tcPr>
            <w:tcW w:w="5224" w:type="dxa"/>
            <w:gridSpan w:val="3"/>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In your opinion does the protocol require revision?</w:t>
            </w:r>
          </w:p>
        </w:tc>
        <w:tc>
          <w:tcPr>
            <w:tcW w:w="1980" w:type="dxa"/>
            <w:shd w:val="clear" w:color="auto" w:fill="auto"/>
            <w:vAlign w:val="center"/>
          </w:tcPr>
          <w:p w:rsidR="00016748" w:rsidRPr="00C55DB5" w:rsidRDefault="00016748" w:rsidP="0082159B">
            <w:pPr>
              <w:rPr>
                <w:rFonts w:ascii="Calibri" w:hAnsi="Calibri" w:cs="Calibri"/>
                <w:sz w:val="20"/>
                <w:szCs w:val="20"/>
              </w:rPr>
            </w:pPr>
            <w:r w:rsidRPr="00C55DB5">
              <w:rPr>
                <w:rFonts w:ascii="Calibri" w:hAnsi="Calibri" w:cs="Calibri"/>
                <w:sz w:val="20"/>
                <w:szCs w:val="20"/>
              </w:rPr>
              <w:fldChar w:fldCharType="begin">
                <w:ffData>
                  <w:name w:val="Check2"/>
                  <w:enabled/>
                  <w:calcOnExit w:val="0"/>
                  <w:checkBox>
                    <w:sizeAuto/>
                    <w:default w:val="0"/>
                  </w:checkBox>
                </w:ffData>
              </w:fldChar>
            </w:r>
            <w:bookmarkStart w:id="1" w:name="Check2"/>
            <w:r w:rsidRPr="00C55DB5">
              <w:rPr>
                <w:rFonts w:ascii="Calibri" w:hAnsi="Calibri" w:cs="Calibri"/>
                <w:sz w:val="20"/>
                <w:szCs w:val="20"/>
              </w:rPr>
              <w:instrText xml:space="preserve"> FORMCHECKBOX </w:instrText>
            </w:r>
            <w:r w:rsidRPr="00C55DB5">
              <w:rPr>
                <w:rFonts w:ascii="Calibri" w:hAnsi="Calibri" w:cs="Calibri"/>
                <w:sz w:val="20"/>
                <w:szCs w:val="20"/>
              </w:rPr>
            </w:r>
            <w:r w:rsidRPr="00C55DB5">
              <w:rPr>
                <w:rFonts w:ascii="Calibri" w:hAnsi="Calibri" w:cs="Calibri"/>
                <w:sz w:val="20"/>
                <w:szCs w:val="20"/>
              </w:rPr>
              <w:fldChar w:fldCharType="end"/>
            </w:r>
            <w:bookmarkEnd w:id="1"/>
            <w:r w:rsidRPr="00C55DB5">
              <w:rPr>
                <w:rFonts w:ascii="Calibri" w:hAnsi="Calibri" w:cs="Calibri"/>
                <w:sz w:val="20"/>
                <w:szCs w:val="20"/>
              </w:rPr>
              <w:t xml:space="preserve"> Yes  </w:t>
            </w:r>
            <w:r w:rsidRPr="00C55DB5">
              <w:rPr>
                <w:rFonts w:ascii="Calibri" w:hAnsi="Calibri" w:cs="Calibri"/>
                <w:sz w:val="20"/>
                <w:szCs w:val="20"/>
              </w:rPr>
              <w:fldChar w:fldCharType="begin">
                <w:ffData>
                  <w:name w:val="Check2"/>
                  <w:enabled/>
                  <w:calcOnExit w:val="0"/>
                  <w:checkBox>
                    <w:sizeAuto/>
                    <w:default w:val="0"/>
                  </w:checkBox>
                </w:ffData>
              </w:fldChar>
            </w:r>
            <w:r w:rsidRPr="00C55DB5">
              <w:rPr>
                <w:rFonts w:ascii="Calibri" w:hAnsi="Calibri" w:cs="Calibri"/>
                <w:sz w:val="20"/>
                <w:szCs w:val="20"/>
              </w:rPr>
              <w:instrText xml:space="preserve"> FORMCHECKBOX </w:instrText>
            </w:r>
            <w:r w:rsidRPr="00C55DB5">
              <w:rPr>
                <w:rFonts w:ascii="Calibri" w:hAnsi="Calibri" w:cs="Calibri"/>
                <w:sz w:val="20"/>
                <w:szCs w:val="20"/>
              </w:rPr>
            </w:r>
            <w:r w:rsidRPr="00C55DB5">
              <w:rPr>
                <w:rFonts w:ascii="Calibri" w:hAnsi="Calibri" w:cs="Calibri"/>
                <w:sz w:val="20"/>
                <w:szCs w:val="20"/>
              </w:rPr>
              <w:fldChar w:fldCharType="end"/>
            </w:r>
            <w:r w:rsidRPr="00C55DB5">
              <w:rPr>
                <w:rFonts w:ascii="Calibri" w:hAnsi="Calibri" w:cs="Calibri"/>
                <w:sz w:val="20"/>
                <w:szCs w:val="20"/>
              </w:rPr>
              <w:t xml:space="preserve"> No</w:t>
            </w:r>
          </w:p>
        </w:tc>
        <w:tc>
          <w:tcPr>
            <w:tcW w:w="2883" w:type="dxa"/>
            <w:gridSpan w:val="2"/>
            <w:vMerge w:val="restart"/>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If “Yes,” describe above and submit a separate request for modifications.</w:t>
            </w:r>
          </w:p>
        </w:tc>
      </w:tr>
      <w:tr w:rsidR="00016748" w:rsidRPr="007669ED" w:rsidTr="0082159B">
        <w:trPr>
          <w:trHeight w:val="432"/>
          <w:jc w:val="center"/>
        </w:trPr>
        <w:tc>
          <w:tcPr>
            <w:tcW w:w="5224" w:type="dxa"/>
            <w:gridSpan w:val="3"/>
            <w:shd w:val="clear" w:color="auto" w:fill="auto"/>
            <w:vAlign w:val="center"/>
          </w:tcPr>
          <w:p w:rsidR="00016748" w:rsidRPr="007669ED" w:rsidRDefault="00016748" w:rsidP="0082159B">
            <w:pPr>
              <w:rPr>
                <w:rFonts w:ascii="Calibri" w:hAnsi="Calibri" w:cs="Calibri"/>
                <w:sz w:val="20"/>
                <w:szCs w:val="20"/>
              </w:rPr>
            </w:pPr>
            <w:r w:rsidRPr="007669ED">
              <w:rPr>
                <w:rFonts w:ascii="Calibri" w:hAnsi="Calibri" w:cs="Calibri"/>
                <w:sz w:val="20"/>
                <w:szCs w:val="20"/>
              </w:rPr>
              <w:t>In your opinion does the consent document require revision?</w:t>
            </w:r>
          </w:p>
        </w:tc>
        <w:tc>
          <w:tcPr>
            <w:tcW w:w="1980" w:type="dxa"/>
            <w:shd w:val="clear" w:color="auto" w:fill="auto"/>
            <w:vAlign w:val="center"/>
          </w:tcPr>
          <w:p w:rsidR="00016748" w:rsidRPr="00C55DB5" w:rsidRDefault="00016748" w:rsidP="0082159B">
            <w:pPr>
              <w:rPr>
                <w:rFonts w:ascii="Calibri" w:hAnsi="Calibri" w:cs="Calibri"/>
                <w:sz w:val="20"/>
                <w:szCs w:val="20"/>
              </w:rPr>
            </w:pPr>
            <w:r w:rsidRPr="00C55DB5">
              <w:rPr>
                <w:rFonts w:ascii="Calibri" w:hAnsi="Calibri" w:cs="Calibri"/>
                <w:sz w:val="20"/>
                <w:szCs w:val="20"/>
              </w:rPr>
              <w:fldChar w:fldCharType="begin">
                <w:ffData>
                  <w:name w:val="Check2"/>
                  <w:enabled/>
                  <w:calcOnExit w:val="0"/>
                  <w:checkBox>
                    <w:sizeAuto/>
                    <w:default w:val="0"/>
                  </w:checkBox>
                </w:ffData>
              </w:fldChar>
            </w:r>
            <w:r w:rsidRPr="00C55DB5">
              <w:rPr>
                <w:rFonts w:ascii="Calibri" w:hAnsi="Calibri" w:cs="Calibri"/>
                <w:sz w:val="20"/>
                <w:szCs w:val="20"/>
              </w:rPr>
              <w:instrText xml:space="preserve"> FORMCHECKBOX </w:instrText>
            </w:r>
            <w:r w:rsidRPr="00C55DB5">
              <w:rPr>
                <w:rFonts w:ascii="Calibri" w:hAnsi="Calibri" w:cs="Calibri"/>
                <w:sz w:val="20"/>
                <w:szCs w:val="20"/>
              </w:rPr>
            </w:r>
            <w:r w:rsidRPr="00C55DB5">
              <w:rPr>
                <w:rFonts w:ascii="Calibri" w:hAnsi="Calibri" w:cs="Calibri"/>
                <w:sz w:val="20"/>
                <w:szCs w:val="20"/>
              </w:rPr>
              <w:fldChar w:fldCharType="end"/>
            </w:r>
            <w:r w:rsidRPr="00C55DB5">
              <w:rPr>
                <w:rFonts w:ascii="Calibri" w:hAnsi="Calibri" w:cs="Calibri"/>
                <w:sz w:val="20"/>
                <w:szCs w:val="20"/>
              </w:rPr>
              <w:t xml:space="preserve"> Yes  </w:t>
            </w:r>
            <w:r w:rsidRPr="00C55DB5">
              <w:rPr>
                <w:rFonts w:ascii="Calibri" w:hAnsi="Calibri" w:cs="Calibri"/>
                <w:sz w:val="20"/>
                <w:szCs w:val="20"/>
              </w:rPr>
              <w:fldChar w:fldCharType="begin">
                <w:ffData>
                  <w:name w:val="Check2"/>
                  <w:enabled/>
                  <w:calcOnExit w:val="0"/>
                  <w:checkBox>
                    <w:sizeAuto/>
                    <w:default w:val="0"/>
                  </w:checkBox>
                </w:ffData>
              </w:fldChar>
            </w:r>
            <w:r w:rsidRPr="00C55DB5">
              <w:rPr>
                <w:rFonts w:ascii="Calibri" w:hAnsi="Calibri" w:cs="Calibri"/>
                <w:sz w:val="20"/>
                <w:szCs w:val="20"/>
              </w:rPr>
              <w:instrText xml:space="preserve"> FORMCHECKBOX </w:instrText>
            </w:r>
            <w:r w:rsidRPr="00C55DB5">
              <w:rPr>
                <w:rFonts w:ascii="Calibri" w:hAnsi="Calibri" w:cs="Calibri"/>
                <w:sz w:val="20"/>
                <w:szCs w:val="20"/>
              </w:rPr>
            </w:r>
            <w:r w:rsidRPr="00C55DB5">
              <w:rPr>
                <w:rFonts w:ascii="Calibri" w:hAnsi="Calibri" w:cs="Calibri"/>
                <w:sz w:val="20"/>
                <w:szCs w:val="20"/>
              </w:rPr>
              <w:fldChar w:fldCharType="end"/>
            </w:r>
            <w:r w:rsidRPr="00C55DB5">
              <w:rPr>
                <w:rFonts w:ascii="Calibri" w:hAnsi="Calibri" w:cs="Calibri"/>
                <w:sz w:val="20"/>
                <w:szCs w:val="20"/>
              </w:rPr>
              <w:t xml:space="preserve"> No</w:t>
            </w:r>
          </w:p>
        </w:tc>
        <w:tc>
          <w:tcPr>
            <w:tcW w:w="2883" w:type="dxa"/>
            <w:gridSpan w:val="2"/>
            <w:vMerge/>
            <w:shd w:val="clear" w:color="auto" w:fill="auto"/>
            <w:vAlign w:val="center"/>
          </w:tcPr>
          <w:p w:rsidR="00016748" w:rsidRPr="007669ED" w:rsidRDefault="00016748" w:rsidP="0082159B">
            <w:pPr>
              <w:rPr>
                <w:rFonts w:ascii="Calibri" w:hAnsi="Calibri" w:cs="Calibri"/>
                <w:sz w:val="20"/>
                <w:szCs w:val="20"/>
              </w:rPr>
            </w:pPr>
          </w:p>
        </w:tc>
      </w:tr>
      <w:tr w:rsidR="00016748" w:rsidRPr="007669ED" w:rsidTr="0082159B">
        <w:tblPrEx>
          <w:tblCellMar>
            <w:left w:w="108" w:type="dxa"/>
            <w:right w:w="108" w:type="dxa"/>
          </w:tblCellMar>
        </w:tblPrEx>
        <w:trPr>
          <w:gridBefore w:val="1"/>
          <w:wBefore w:w="7" w:type="dxa"/>
          <w:jc w:val="center"/>
        </w:trPr>
        <w:tc>
          <w:tcPr>
            <w:tcW w:w="10080" w:type="dxa"/>
            <w:gridSpan w:val="5"/>
            <w:shd w:val="clear" w:color="auto" w:fill="000000"/>
            <w:vAlign w:val="center"/>
          </w:tcPr>
          <w:p w:rsidR="00016748" w:rsidRPr="007669ED" w:rsidRDefault="00016748" w:rsidP="0082159B">
            <w:pPr>
              <w:jc w:val="center"/>
              <w:rPr>
                <w:rFonts w:ascii="Calibri" w:hAnsi="Calibri" w:cs="Calibri"/>
                <w:b/>
                <w:sz w:val="22"/>
                <w:szCs w:val="22"/>
              </w:rPr>
            </w:pPr>
            <w:r w:rsidRPr="007669ED">
              <w:rPr>
                <w:rFonts w:ascii="Calibri" w:hAnsi="Calibri" w:cs="Calibri"/>
                <w:b/>
                <w:sz w:val="22"/>
                <w:szCs w:val="22"/>
              </w:rPr>
              <w:t>Investigator Acknowledgement</w:t>
            </w:r>
          </w:p>
        </w:tc>
      </w:tr>
      <w:tr w:rsidR="00016748" w:rsidRPr="007669ED" w:rsidTr="0082159B">
        <w:tblPrEx>
          <w:tblCellMar>
            <w:left w:w="108" w:type="dxa"/>
            <w:right w:w="108" w:type="dxa"/>
          </w:tblCellMar>
        </w:tblPrEx>
        <w:trPr>
          <w:gridBefore w:val="1"/>
          <w:wBefore w:w="7" w:type="dxa"/>
          <w:jc w:val="center"/>
        </w:trPr>
        <w:tc>
          <w:tcPr>
            <w:tcW w:w="10080" w:type="dxa"/>
            <w:gridSpan w:val="5"/>
            <w:vAlign w:val="center"/>
          </w:tcPr>
          <w:p w:rsidR="00016748" w:rsidRPr="007669ED" w:rsidRDefault="00016748" w:rsidP="0082159B">
            <w:pPr>
              <w:rPr>
                <w:rFonts w:ascii="Calibri" w:hAnsi="Calibri" w:cs="Calibri"/>
                <w:sz w:val="22"/>
                <w:szCs w:val="22"/>
              </w:rPr>
            </w:pPr>
            <w:r w:rsidRPr="007669ED">
              <w:rPr>
                <w:rFonts w:ascii="Calibri" w:hAnsi="Calibri" w:cs="Calibri"/>
                <w:sz w:val="22"/>
                <w:szCs w:val="22"/>
              </w:rPr>
              <w:t>I have personally reviewed this information and agree with the above assessment.</w:t>
            </w:r>
          </w:p>
        </w:tc>
      </w:tr>
      <w:tr w:rsidR="00016748" w:rsidRPr="007669ED" w:rsidTr="0082159B">
        <w:tblPrEx>
          <w:tblCellMar>
            <w:left w:w="108" w:type="dxa"/>
            <w:right w:w="108" w:type="dxa"/>
          </w:tblCellMar>
        </w:tblPrEx>
        <w:trPr>
          <w:gridBefore w:val="1"/>
          <w:wBefore w:w="7" w:type="dxa"/>
          <w:jc w:val="center"/>
        </w:trPr>
        <w:tc>
          <w:tcPr>
            <w:tcW w:w="7560" w:type="dxa"/>
            <w:gridSpan w:val="4"/>
            <w:vAlign w:val="center"/>
          </w:tcPr>
          <w:p w:rsidR="00016748" w:rsidRPr="007669ED" w:rsidRDefault="00016748" w:rsidP="0082159B">
            <w:pPr>
              <w:jc w:val="center"/>
              <w:rPr>
                <w:rFonts w:ascii="Calibri" w:hAnsi="Calibri" w:cs="Calibri"/>
                <w:sz w:val="22"/>
                <w:szCs w:val="22"/>
              </w:rPr>
            </w:pPr>
            <w:r w:rsidRPr="007669ED">
              <w:rPr>
                <w:rFonts w:ascii="Calibri" w:hAnsi="Calibri" w:cs="Calibri"/>
                <w:sz w:val="22"/>
                <w:szCs w:val="22"/>
              </w:rPr>
              <w:t>Investigator signature</w:t>
            </w:r>
          </w:p>
        </w:tc>
        <w:tc>
          <w:tcPr>
            <w:tcW w:w="2520" w:type="dxa"/>
            <w:vAlign w:val="center"/>
          </w:tcPr>
          <w:p w:rsidR="00016748" w:rsidRPr="007669ED" w:rsidRDefault="00016748" w:rsidP="0082159B">
            <w:pPr>
              <w:jc w:val="center"/>
              <w:rPr>
                <w:rFonts w:ascii="Calibri" w:hAnsi="Calibri" w:cs="Calibri"/>
                <w:sz w:val="22"/>
                <w:szCs w:val="22"/>
              </w:rPr>
            </w:pPr>
            <w:r w:rsidRPr="007669ED">
              <w:rPr>
                <w:rFonts w:ascii="Calibri" w:hAnsi="Calibri" w:cs="Calibri"/>
                <w:sz w:val="22"/>
                <w:szCs w:val="22"/>
              </w:rPr>
              <w:t>Date</w:t>
            </w:r>
          </w:p>
        </w:tc>
      </w:tr>
      <w:tr w:rsidR="00016748" w:rsidRPr="007669ED" w:rsidTr="0082159B">
        <w:tblPrEx>
          <w:tblCellMar>
            <w:left w:w="108" w:type="dxa"/>
            <w:right w:w="108" w:type="dxa"/>
          </w:tblCellMar>
        </w:tblPrEx>
        <w:trPr>
          <w:gridBefore w:val="1"/>
          <w:wBefore w:w="7" w:type="dxa"/>
          <w:trHeight w:val="432"/>
          <w:jc w:val="center"/>
        </w:trPr>
        <w:tc>
          <w:tcPr>
            <w:tcW w:w="7560" w:type="dxa"/>
            <w:gridSpan w:val="4"/>
            <w:vAlign w:val="center"/>
          </w:tcPr>
          <w:p w:rsidR="00016748" w:rsidRPr="007669ED" w:rsidRDefault="00016748" w:rsidP="0082159B">
            <w:pPr>
              <w:jc w:val="center"/>
              <w:rPr>
                <w:rFonts w:ascii="Calibri" w:hAnsi="Calibri" w:cs="Calibri"/>
                <w:b/>
                <w:sz w:val="22"/>
                <w:szCs w:val="22"/>
              </w:rPr>
            </w:pPr>
          </w:p>
        </w:tc>
        <w:tc>
          <w:tcPr>
            <w:tcW w:w="2520" w:type="dxa"/>
            <w:vAlign w:val="center"/>
          </w:tcPr>
          <w:p w:rsidR="00016748" w:rsidRPr="007669ED" w:rsidRDefault="00016748" w:rsidP="0082159B">
            <w:pPr>
              <w:jc w:val="center"/>
              <w:rPr>
                <w:rFonts w:ascii="Calibri" w:hAnsi="Calibri" w:cs="Calibri"/>
                <w:b/>
                <w:sz w:val="22"/>
                <w:szCs w:val="22"/>
              </w:rPr>
            </w:pPr>
            <w:r w:rsidRPr="007669ED">
              <w:rPr>
                <w:rFonts w:ascii="Calibri" w:hAnsi="Calibri" w:cs="Calibri"/>
                <w:b/>
                <w:sz w:val="22"/>
                <w:szCs w:val="22"/>
              </w:rPr>
              <w:fldChar w:fldCharType="begin">
                <w:ffData>
                  <w:name w:val="Text2"/>
                  <w:enabled/>
                  <w:calcOnExit w:val="0"/>
                  <w:textInput/>
                </w:ffData>
              </w:fldChar>
            </w:r>
            <w:r w:rsidRPr="007669ED">
              <w:rPr>
                <w:rFonts w:ascii="Calibri" w:hAnsi="Calibri" w:cs="Calibri"/>
                <w:b/>
                <w:sz w:val="22"/>
                <w:szCs w:val="22"/>
              </w:rPr>
              <w:instrText xml:space="preserve"> FORMTEXT </w:instrText>
            </w:r>
            <w:r w:rsidRPr="007669ED">
              <w:rPr>
                <w:rFonts w:ascii="Calibri" w:hAnsi="Calibri" w:cs="Calibri"/>
                <w:b/>
                <w:sz w:val="22"/>
                <w:szCs w:val="22"/>
              </w:rPr>
            </w:r>
            <w:r w:rsidRPr="007669ED">
              <w:rPr>
                <w:rFonts w:ascii="Calibri" w:hAnsi="Calibri" w:cs="Calibri"/>
                <w:b/>
                <w:sz w:val="22"/>
                <w:szCs w:val="22"/>
              </w:rPr>
              <w:fldChar w:fldCharType="separate"/>
            </w:r>
            <w:r w:rsidRPr="007669ED">
              <w:rPr>
                <w:rFonts w:ascii="Calibri" w:hAnsi="Calibri" w:cs="Calibri"/>
                <w:b/>
                <w:noProof/>
                <w:sz w:val="22"/>
                <w:szCs w:val="22"/>
              </w:rPr>
              <w:t> </w:t>
            </w:r>
            <w:r w:rsidRPr="007669ED">
              <w:rPr>
                <w:rFonts w:ascii="Calibri" w:hAnsi="Calibri" w:cs="Calibri"/>
                <w:b/>
                <w:noProof/>
                <w:sz w:val="22"/>
                <w:szCs w:val="22"/>
              </w:rPr>
              <w:t> </w:t>
            </w:r>
            <w:r w:rsidRPr="007669ED">
              <w:rPr>
                <w:rFonts w:ascii="Calibri" w:hAnsi="Calibri" w:cs="Calibri"/>
                <w:b/>
                <w:noProof/>
                <w:sz w:val="22"/>
                <w:szCs w:val="22"/>
              </w:rPr>
              <w:t> </w:t>
            </w:r>
            <w:r w:rsidRPr="007669ED">
              <w:rPr>
                <w:rFonts w:ascii="Calibri" w:hAnsi="Calibri" w:cs="Calibri"/>
                <w:b/>
                <w:noProof/>
                <w:sz w:val="22"/>
                <w:szCs w:val="22"/>
              </w:rPr>
              <w:t> </w:t>
            </w:r>
            <w:r w:rsidRPr="007669ED">
              <w:rPr>
                <w:rFonts w:ascii="Calibri" w:hAnsi="Calibri" w:cs="Calibri"/>
                <w:b/>
                <w:noProof/>
                <w:sz w:val="22"/>
                <w:szCs w:val="22"/>
              </w:rPr>
              <w:t> </w:t>
            </w:r>
            <w:r w:rsidRPr="007669ED">
              <w:rPr>
                <w:rFonts w:ascii="Calibri" w:hAnsi="Calibri" w:cs="Calibri"/>
                <w:b/>
                <w:sz w:val="22"/>
                <w:szCs w:val="22"/>
              </w:rPr>
              <w:fldChar w:fldCharType="end"/>
            </w:r>
          </w:p>
        </w:tc>
      </w:tr>
    </w:tbl>
    <w:p w:rsidR="00016748" w:rsidRPr="007669ED" w:rsidRDefault="00016748" w:rsidP="00016748">
      <w:pPr>
        <w:rPr>
          <w:vanish/>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5"/>
        <w:gridCol w:w="2235"/>
      </w:tblGrid>
      <w:tr w:rsidR="00016748" w:rsidRPr="00D63ACA" w:rsidTr="0082159B">
        <w:trPr>
          <w:jc w:val="center"/>
        </w:trPr>
        <w:tc>
          <w:tcPr>
            <w:tcW w:w="10080" w:type="dxa"/>
            <w:gridSpan w:val="2"/>
            <w:shd w:val="clear" w:color="auto" w:fill="E6E6E6"/>
            <w:vAlign w:val="center"/>
          </w:tcPr>
          <w:p w:rsidR="00016748" w:rsidRPr="00D63ACA" w:rsidRDefault="00016748" w:rsidP="0082159B">
            <w:pPr>
              <w:jc w:val="center"/>
              <w:rPr>
                <w:rFonts w:ascii="Calibri" w:hAnsi="Calibri" w:cs="Calibri"/>
                <w:sz w:val="20"/>
                <w:szCs w:val="20"/>
              </w:rPr>
            </w:pPr>
            <w:r w:rsidRPr="00D63ACA">
              <w:rPr>
                <w:rFonts w:ascii="Calibri" w:hAnsi="Calibri" w:cs="Calibri"/>
                <w:sz w:val="20"/>
                <w:szCs w:val="20"/>
              </w:rPr>
              <w:t>IRB Use Only</w:t>
            </w:r>
          </w:p>
        </w:tc>
      </w:tr>
      <w:tr w:rsidR="00016748" w:rsidRPr="00D63ACA" w:rsidTr="0082159B">
        <w:trPr>
          <w:jc w:val="center"/>
        </w:trPr>
        <w:tc>
          <w:tcPr>
            <w:tcW w:w="10080" w:type="dxa"/>
            <w:gridSpan w:val="2"/>
            <w:shd w:val="clear" w:color="auto" w:fill="E6E6E6"/>
            <w:vAlign w:val="center"/>
          </w:tcPr>
          <w:p w:rsidR="00016748" w:rsidRPr="00D63ACA" w:rsidRDefault="00016748" w:rsidP="0082159B">
            <w:pPr>
              <w:rPr>
                <w:rFonts w:ascii="Calibri" w:hAnsi="Calibri" w:cs="Calibri"/>
                <w:sz w:val="20"/>
                <w:szCs w:val="20"/>
              </w:rPr>
            </w:pPr>
            <w:r w:rsidRPr="00D63ACA">
              <w:rPr>
                <w:rFonts w:ascii="Calibri" w:hAnsi="Calibri" w:cs="Calibri"/>
                <w:sz w:val="20"/>
                <w:szCs w:val="20"/>
              </w:rPr>
              <w:t>New Information Involves: (Check all that apply)</w:t>
            </w:r>
          </w:p>
          <w:p w:rsidR="00016748" w:rsidRPr="00D63ACA" w:rsidRDefault="00016748" w:rsidP="0082159B">
            <w:pPr>
              <w:rPr>
                <w:rFonts w:ascii="Calibri" w:hAnsi="Calibri" w:cs="Calibri"/>
                <w:sz w:val="20"/>
                <w:szCs w:val="20"/>
              </w:rPr>
            </w:pPr>
            <w:r w:rsidRPr="00D63ACA">
              <w:rPr>
                <w:rFonts w:ascii="Calibri" w:hAnsi="Calibri" w:cs="Calibri"/>
                <w:sz w:val="20"/>
                <w:szCs w:val="20"/>
              </w:rPr>
              <w:fldChar w:fldCharType="begin">
                <w:ffData>
                  <w:name w:val="Check2"/>
                  <w:enabled/>
                  <w:calcOnExit w:val="0"/>
                  <w:checkBox>
                    <w:sizeAuto/>
                    <w:default w:val="0"/>
                  </w:checkBox>
                </w:ffData>
              </w:fldChar>
            </w:r>
            <w:r w:rsidRPr="00D63ACA">
              <w:rPr>
                <w:rFonts w:ascii="Calibri" w:hAnsi="Calibri" w:cs="Calibri"/>
                <w:sz w:val="20"/>
                <w:szCs w:val="20"/>
              </w:rPr>
              <w:instrText xml:space="preserve"> FORMCHECKBOX </w:instrText>
            </w:r>
            <w:r w:rsidRPr="00D63ACA">
              <w:rPr>
                <w:rFonts w:ascii="Calibri" w:hAnsi="Calibri" w:cs="Calibri"/>
                <w:sz w:val="20"/>
                <w:szCs w:val="20"/>
              </w:rPr>
            </w:r>
            <w:r w:rsidRPr="00D63ACA">
              <w:rPr>
                <w:rFonts w:ascii="Calibri" w:hAnsi="Calibri" w:cs="Calibri"/>
                <w:sz w:val="20"/>
                <w:szCs w:val="20"/>
              </w:rPr>
              <w:fldChar w:fldCharType="end"/>
            </w:r>
            <w:r w:rsidRPr="00D63ACA">
              <w:rPr>
                <w:rFonts w:ascii="Calibri" w:hAnsi="Calibri" w:cs="Calibri"/>
                <w:sz w:val="20"/>
                <w:szCs w:val="20"/>
              </w:rPr>
              <w:t xml:space="preserve"> An unanticipated problem involving risks to subjects or others</w:t>
            </w:r>
          </w:p>
          <w:p w:rsidR="00016748" w:rsidRPr="00D63ACA" w:rsidRDefault="00016748" w:rsidP="0082159B">
            <w:pPr>
              <w:rPr>
                <w:rFonts w:ascii="Calibri" w:hAnsi="Calibri" w:cs="Calibri"/>
                <w:sz w:val="20"/>
                <w:szCs w:val="20"/>
              </w:rPr>
            </w:pPr>
            <w:r w:rsidRPr="00D63ACA">
              <w:rPr>
                <w:rFonts w:ascii="Calibri" w:hAnsi="Calibri" w:cs="Calibri"/>
                <w:sz w:val="20"/>
                <w:szCs w:val="20"/>
              </w:rPr>
              <w:fldChar w:fldCharType="begin">
                <w:ffData>
                  <w:name w:val="Check2"/>
                  <w:enabled/>
                  <w:calcOnExit w:val="0"/>
                  <w:checkBox>
                    <w:sizeAuto/>
                    <w:default w:val="0"/>
                  </w:checkBox>
                </w:ffData>
              </w:fldChar>
            </w:r>
            <w:r w:rsidRPr="00D63ACA">
              <w:rPr>
                <w:rFonts w:ascii="Calibri" w:hAnsi="Calibri" w:cs="Calibri"/>
                <w:sz w:val="20"/>
                <w:szCs w:val="20"/>
              </w:rPr>
              <w:instrText xml:space="preserve"> FORMCHECKBOX </w:instrText>
            </w:r>
            <w:r w:rsidRPr="00D63ACA">
              <w:rPr>
                <w:rFonts w:ascii="Calibri" w:hAnsi="Calibri" w:cs="Calibri"/>
                <w:sz w:val="20"/>
                <w:szCs w:val="20"/>
              </w:rPr>
            </w:r>
            <w:r w:rsidRPr="00D63ACA">
              <w:rPr>
                <w:rFonts w:ascii="Calibri" w:hAnsi="Calibri" w:cs="Calibri"/>
                <w:sz w:val="20"/>
                <w:szCs w:val="20"/>
              </w:rPr>
              <w:fldChar w:fldCharType="end"/>
            </w:r>
            <w:r w:rsidRPr="00D63ACA">
              <w:rPr>
                <w:rFonts w:ascii="Calibri" w:hAnsi="Calibri" w:cs="Calibri"/>
                <w:sz w:val="20"/>
                <w:szCs w:val="20"/>
              </w:rPr>
              <w:t xml:space="preserve"> Suspension or termination of IRB approval</w:t>
            </w:r>
          </w:p>
          <w:p w:rsidR="00016748" w:rsidRPr="00D63ACA" w:rsidRDefault="00016748" w:rsidP="0082159B">
            <w:pPr>
              <w:rPr>
                <w:rFonts w:ascii="Calibri" w:hAnsi="Calibri" w:cs="Calibri"/>
                <w:sz w:val="20"/>
                <w:szCs w:val="20"/>
              </w:rPr>
            </w:pPr>
            <w:r w:rsidRPr="00D63ACA">
              <w:rPr>
                <w:rFonts w:ascii="Calibri" w:hAnsi="Calibri" w:cs="Calibri"/>
                <w:sz w:val="20"/>
                <w:szCs w:val="20"/>
              </w:rPr>
              <w:fldChar w:fldCharType="begin">
                <w:ffData>
                  <w:name w:val="Check2"/>
                  <w:enabled/>
                  <w:calcOnExit w:val="0"/>
                  <w:checkBox>
                    <w:sizeAuto/>
                    <w:default w:val="0"/>
                  </w:checkBox>
                </w:ffData>
              </w:fldChar>
            </w:r>
            <w:r w:rsidRPr="00D63ACA">
              <w:rPr>
                <w:rFonts w:ascii="Calibri" w:hAnsi="Calibri" w:cs="Calibri"/>
                <w:sz w:val="20"/>
                <w:szCs w:val="20"/>
              </w:rPr>
              <w:instrText xml:space="preserve"> FORMCHECKBOX </w:instrText>
            </w:r>
            <w:r w:rsidRPr="00D63ACA">
              <w:rPr>
                <w:rFonts w:ascii="Calibri" w:hAnsi="Calibri" w:cs="Calibri"/>
                <w:sz w:val="20"/>
                <w:szCs w:val="20"/>
              </w:rPr>
            </w:r>
            <w:r w:rsidRPr="00D63ACA">
              <w:rPr>
                <w:rFonts w:ascii="Calibri" w:hAnsi="Calibri" w:cs="Calibri"/>
                <w:sz w:val="20"/>
                <w:szCs w:val="20"/>
              </w:rPr>
              <w:fldChar w:fldCharType="end"/>
            </w:r>
            <w:r w:rsidRPr="00D63ACA">
              <w:rPr>
                <w:rFonts w:ascii="Calibri" w:hAnsi="Calibri" w:cs="Calibri"/>
                <w:sz w:val="20"/>
                <w:szCs w:val="20"/>
              </w:rPr>
              <w:t xml:space="preserve"> Serious non-compliance</w:t>
            </w:r>
          </w:p>
          <w:p w:rsidR="00016748" w:rsidRPr="00D63ACA" w:rsidRDefault="00016748" w:rsidP="0082159B">
            <w:pPr>
              <w:rPr>
                <w:rFonts w:ascii="Calibri" w:hAnsi="Calibri" w:cs="Calibri"/>
                <w:sz w:val="20"/>
                <w:szCs w:val="20"/>
              </w:rPr>
            </w:pPr>
            <w:r w:rsidRPr="00D63ACA">
              <w:rPr>
                <w:rFonts w:ascii="Calibri" w:hAnsi="Calibri" w:cs="Calibri"/>
                <w:sz w:val="20"/>
                <w:szCs w:val="20"/>
              </w:rPr>
              <w:fldChar w:fldCharType="begin">
                <w:ffData>
                  <w:name w:val="Check2"/>
                  <w:enabled/>
                  <w:calcOnExit w:val="0"/>
                  <w:checkBox>
                    <w:sizeAuto/>
                    <w:default w:val="0"/>
                  </w:checkBox>
                </w:ffData>
              </w:fldChar>
            </w:r>
            <w:r w:rsidRPr="00D63ACA">
              <w:rPr>
                <w:rFonts w:ascii="Calibri" w:hAnsi="Calibri" w:cs="Calibri"/>
                <w:sz w:val="20"/>
                <w:szCs w:val="20"/>
              </w:rPr>
              <w:instrText xml:space="preserve"> FORMCHECKBOX </w:instrText>
            </w:r>
            <w:r w:rsidRPr="00D63ACA">
              <w:rPr>
                <w:rFonts w:ascii="Calibri" w:hAnsi="Calibri" w:cs="Calibri"/>
                <w:sz w:val="20"/>
                <w:szCs w:val="20"/>
              </w:rPr>
            </w:r>
            <w:r w:rsidRPr="00D63ACA">
              <w:rPr>
                <w:rFonts w:ascii="Calibri" w:hAnsi="Calibri" w:cs="Calibri"/>
                <w:sz w:val="20"/>
                <w:szCs w:val="20"/>
              </w:rPr>
              <w:fldChar w:fldCharType="end"/>
            </w:r>
            <w:r w:rsidRPr="00D63ACA">
              <w:rPr>
                <w:rFonts w:ascii="Calibri" w:hAnsi="Calibri" w:cs="Calibri"/>
                <w:sz w:val="20"/>
                <w:szCs w:val="20"/>
              </w:rPr>
              <w:t xml:space="preserve"> Continuing non-compliance</w:t>
            </w:r>
          </w:p>
          <w:p w:rsidR="00016748" w:rsidRPr="00D63ACA" w:rsidRDefault="00016748" w:rsidP="0082159B">
            <w:pPr>
              <w:rPr>
                <w:rFonts w:ascii="Calibri" w:hAnsi="Calibri" w:cs="Calibri"/>
                <w:sz w:val="20"/>
                <w:szCs w:val="20"/>
              </w:rPr>
            </w:pPr>
            <w:r w:rsidRPr="00D63ACA">
              <w:rPr>
                <w:rFonts w:ascii="Calibri" w:hAnsi="Calibri" w:cs="Calibri"/>
                <w:sz w:val="20"/>
                <w:szCs w:val="20"/>
              </w:rPr>
              <w:fldChar w:fldCharType="begin">
                <w:ffData>
                  <w:name w:val="Check2"/>
                  <w:enabled/>
                  <w:calcOnExit w:val="0"/>
                  <w:checkBox>
                    <w:sizeAuto/>
                    <w:default w:val="0"/>
                  </w:checkBox>
                </w:ffData>
              </w:fldChar>
            </w:r>
            <w:r w:rsidRPr="00D63ACA">
              <w:rPr>
                <w:rFonts w:ascii="Calibri" w:hAnsi="Calibri" w:cs="Calibri"/>
                <w:sz w:val="20"/>
                <w:szCs w:val="20"/>
              </w:rPr>
              <w:instrText xml:space="preserve"> FORMCHECKBOX </w:instrText>
            </w:r>
            <w:r w:rsidRPr="00D63ACA">
              <w:rPr>
                <w:rFonts w:ascii="Calibri" w:hAnsi="Calibri" w:cs="Calibri"/>
                <w:sz w:val="20"/>
                <w:szCs w:val="20"/>
              </w:rPr>
            </w:r>
            <w:r w:rsidRPr="00D63ACA">
              <w:rPr>
                <w:rFonts w:ascii="Calibri" w:hAnsi="Calibri" w:cs="Calibri"/>
                <w:sz w:val="20"/>
                <w:szCs w:val="20"/>
              </w:rPr>
              <w:fldChar w:fldCharType="end"/>
            </w:r>
            <w:r w:rsidRPr="00D63ACA">
              <w:rPr>
                <w:rFonts w:ascii="Calibri" w:hAnsi="Calibri" w:cs="Calibri"/>
                <w:sz w:val="20"/>
                <w:szCs w:val="20"/>
              </w:rPr>
              <w:t xml:space="preserve"> Non-compliance that is neither serious nor continuing</w:t>
            </w:r>
          </w:p>
          <w:p w:rsidR="00016748" w:rsidRPr="00D63ACA" w:rsidRDefault="00016748" w:rsidP="0082159B">
            <w:pPr>
              <w:rPr>
                <w:rFonts w:ascii="Calibri" w:hAnsi="Calibri" w:cs="Calibri"/>
                <w:sz w:val="20"/>
                <w:szCs w:val="20"/>
              </w:rPr>
            </w:pPr>
            <w:r w:rsidRPr="00D63ACA">
              <w:rPr>
                <w:rFonts w:ascii="Calibri" w:hAnsi="Calibri" w:cs="Calibri"/>
                <w:sz w:val="20"/>
                <w:szCs w:val="20"/>
              </w:rPr>
              <w:fldChar w:fldCharType="begin">
                <w:ffData>
                  <w:name w:val="Check2"/>
                  <w:enabled/>
                  <w:calcOnExit w:val="0"/>
                  <w:checkBox>
                    <w:sizeAuto/>
                    <w:default w:val="0"/>
                  </w:checkBox>
                </w:ffData>
              </w:fldChar>
            </w:r>
            <w:r w:rsidRPr="00D63ACA">
              <w:rPr>
                <w:rFonts w:ascii="Calibri" w:hAnsi="Calibri" w:cs="Calibri"/>
                <w:sz w:val="20"/>
                <w:szCs w:val="20"/>
              </w:rPr>
              <w:instrText xml:space="preserve"> FORMCHECKBOX </w:instrText>
            </w:r>
            <w:r w:rsidRPr="00D63ACA">
              <w:rPr>
                <w:rFonts w:ascii="Calibri" w:hAnsi="Calibri" w:cs="Calibri"/>
                <w:sz w:val="20"/>
                <w:szCs w:val="20"/>
              </w:rPr>
            </w:r>
            <w:r w:rsidRPr="00D63ACA">
              <w:rPr>
                <w:rFonts w:ascii="Calibri" w:hAnsi="Calibri" w:cs="Calibri"/>
                <w:sz w:val="20"/>
                <w:szCs w:val="20"/>
              </w:rPr>
              <w:fldChar w:fldCharType="end"/>
            </w:r>
            <w:r w:rsidRPr="00D63ACA">
              <w:rPr>
                <w:rFonts w:ascii="Calibri" w:hAnsi="Calibri" w:cs="Calibri"/>
                <w:sz w:val="20"/>
                <w:szCs w:val="20"/>
              </w:rPr>
              <w:t xml:space="preserve"> None of the above</w:t>
            </w:r>
          </w:p>
        </w:tc>
      </w:tr>
      <w:tr w:rsidR="00016748" w:rsidRPr="00D63ACA" w:rsidTr="0082159B">
        <w:trPr>
          <w:jc w:val="center"/>
        </w:trPr>
        <w:tc>
          <w:tcPr>
            <w:tcW w:w="7845" w:type="dxa"/>
            <w:shd w:val="clear" w:color="auto" w:fill="E6E6E6"/>
            <w:vAlign w:val="center"/>
          </w:tcPr>
          <w:p w:rsidR="00016748" w:rsidRPr="00D63ACA" w:rsidRDefault="00016748" w:rsidP="0082159B">
            <w:pPr>
              <w:jc w:val="center"/>
              <w:rPr>
                <w:rFonts w:ascii="Calibri" w:hAnsi="Calibri" w:cs="Calibri"/>
                <w:sz w:val="20"/>
                <w:szCs w:val="20"/>
              </w:rPr>
            </w:pPr>
            <w:r w:rsidRPr="00D63ACA">
              <w:rPr>
                <w:rFonts w:ascii="Calibri" w:hAnsi="Calibri" w:cs="Calibri"/>
                <w:sz w:val="20"/>
                <w:szCs w:val="20"/>
              </w:rPr>
              <w:t>IRB signature</w:t>
            </w:r>
          </w:p>
        </w:tc>
        <w:tc>
          <w:tcPr>
            <w:tcW w:w="2235" w:type="dxa"/>
            <w:shd w:val="clear" w:color="auto" w:fill="E6E6E6"/>
            <w:vAlign w:val="center"/>
          </w:tcPr>
          <w:p w:rsidR="00016748" w:rsidRPr="00D63ACA" w:rsidRDefault="00016748" w:rsidP="0082159B">
            <w:pPr>
              <w:jc w:val="center"/>
              <w:rPr>
                <w:rFonts w:ascii="Calibri" w:hAnsi="Calibri" w:cs="Calibri"/>
                <w:sz w:val="20"/>
                <w:szCs w:val="20"/>
              </w:rPr>
            </w:pPr>
            <w:r w:rsidRPr="00D63ACA">
              <w:rPr>
                <w:rFonts w:ascii="Calibri" w:hAnsi="Calibri" w:cs="Calibri"/>
                <w:sz w:val="20"/>
                <w:szCs w:val="20"/>
              </w:rPr>
              <w:t>Date</w:t>
            </w:r>
          </w:p>
        </w:tc>
      </w:tr>
      <w:tr w:rsidR="00016748" w:rsidRPr="00D63ACA" w:rsidTr="0082159B">
        <w:trPr>
          <w:trHeight w:val="576"/>
          <w:jc w:val="center"/>
        </w:trPr>
        <w:tc>
          <w:tcPr>
            <w:tcW w:w="7845" w:type="dxa"/>
            <w:shd w:val="clear" w:color="auto" w:fill="E6E6E6"/>
            <w:vAlign w:val="center"/>
          </w:tcPr>
          <w:p w:rsidR="00016748" w:rsidRPr="00D63ACA" w:rsidRDefault="00016748" w:rsidP="0082159B">
            <w:pPr>
              <w:jc w:val="center"/>
              <w:rPr>
                <w:rFonts w:ascii="Calibri" w:hAnsi="Calibri" w:cs="Calibri"/>
                <w:sz w:val="20"/>
                <w:szCs w:val="20"/>
              </w:rPr>
            </w:pPr>
          </w:p>
        </w:tc>
        <w:tc>
          <w:tcPr>
            <w:tcW w:w="2235" w:type="dxa"/>
            <w:shd w:val="clear" w:color="auto" w:fill="E6E6E6"/>
            <w:vAlign w:val="center"/>
          </w:tcPr>
          <w:p w:rsidR="00016748" w:rsidRPr="00D63ACA" w:rsidRDefault="00016748" w:rsidP="0082159B">
            <w:pPr>
              <w:jc w:val="center"/>
              <w:rPr>
                <w:rFonts w:ascii="Calibri" w:hAnsi="Calibri" w:cs="Calibri"/>
                <w:sz w:val="20"/>
                <w:szCs w:val="20"/>
              </w:rPr>
            </w:pPr>
            <w:r w:rsidRPr="00D63ACA">
              <w:rPr>
                <w:rFonts w:ascii="Calibri" w:hAnsi="Calibri" w:cs="Calibri"/>
                <w:sz w:val="20"/>
                <w:szCs w:val="20"/>
              </w:rPr>
              <w:fldChar w:fldCharType="begin">
                <w:ffData>
                  <w:name w:val="Text2"/>
                  <w:enabled/>
                  <w:calcOnExit w:val="0"/>
                  <w:textInput/>
                </w:ffData>
              </w:fldChar>
            </w:r>
            <w:r w:rsidRPr="00D63ACA">
              <w:rPr>
                <w:rFonts w:ascii="Calibri" w:hAnsi="Calibri" w:cs="Calibri"/>
                <w:sz w:val="20"/>
                <w:szCs w:val="20"/>
              </w:rPr>
              <w:instrText xml:space="preserve"> FORMTEXT </w:instrText>
            </w:r>
            <w:r w:rsidRPr="00D63ACA">
              <w:rPr>
                <w:rFonts w:ascii="Calibri" w:hAnsi="Calibri" w:cs="Calibri"/>
                <w:sz w:val="20"/>
                <w:szCs w:val="20"/>
              </w:rPr>
            </w:r>
            <w:r w:rsidRPr="00D63ACA">
              <w:rPr>
                <w:rFonts w:ascii="Calibri" w:hAnsi="Calibri" w:cs="Calibri"/>
                <w:sz w:val="20"/>
                <w:szCs w:val="20"/>
              </w:rPr>
              <w:fldChar w:fldCharType="separate"/>
            </w:r>
            <w:r w:rsidRPr="00D63ACA">
              <w:rPr>
                <w:rFonts w:ascii="Calibri" w:eastAsia="MS Gothic" w:hAnsi="Calibri" w:cs="Calibri"/>
                <w:noProof/>
                <w:sz w:val="20"/>
                <w:szCs w:val="20"/>
              </w:rPr>
              <w:t> </w:t>
            </w:r>
            <w:r w:rsidRPr="00D63ACA">
              <w:rPr>
                <w:rFonts w:ascii="Calibri" w:eastAsia="MS Gothic" w:hAnsi="Calibri" w:cs="Calibri"/>
                <w:noProof/>
                <w:sz w:val="20"/>
                <w:szCs w:val="20"/>
              </w:rPr>
              <w:t> </w:t>
            </w:r>
            <w:r w:rsidRPr="00D63ACA">
              <w:rPr>
                <w:rFonts w:ascii="Calibri" w:eastAsia="MS Gothic" w:hAnsi="Calibri" w:cs="Calibri"/>
                <w:noProof/>
                <w:sz w:val="20"/>
                <w:szCs w:val="20"/>
              </w:rPr>
              <w:t> </w:t>
            </w:r>
            <w:r w:rsidRPr="00D63ACA">
              <w:rPr>
                <w:rFonts w:ascii="Calibri" w:eastAsia="MS Gothic" w:hAnsi="Calibri" w:cs="Calibri"/>
                <w:noProof/>
                <w:sz w:val="20"/>
                <w:szCs w:val="20"/>
              </w:rPr>
              <w:t> </w:t>
            </w:r>
            <w:r w:rsidRPr="00D63ACA">
              <w:rPr>
                <w:rFonts w:ascii="Calibri" w:eastAsia="MS Gothic" w:hAnsi="Calibri" w:cs="Calibri"/>
                <w:noProof/>
                <w:sz w:val="20"/>
                <w:szCs w:val="20"/>
              </w:rPr>
              <w:t> </w:t>
            </w:r>
            <w:r w:rsidRPr="00D63ACA">
              <w:rPr>
                <w:rFonts w:ascii="Calibri" w:hAnsi="Calibri" w:cs="Calibri"/>
                <w:sz w:val="20"/>
                <w:szCs w:val="20"/>
              </w:rPr>
              <w:fldChar w:fldCharType="end"/>
            </w:r>
          </w:p>
        </w:tc>
      </w:tr>
    </w:tbl>
    <w:p w:rsidR="00016748" w:rsidRPr="00C42B91" w:rsidRDefault="00016748" w:rsidP="00016748">
      <w:pPr>
        <w:pageBreakBefore/>
        <w:jc w:val="center"/>
        <w:rPr>
          <w:rFonts w:ascii="Calibri" w:hAnsi="Calibri" w:cs="Calibri"/>
          <w:b/>
        </w:rPr>
      </w:pPr>
      <w:r w:rsidRPr="00C42B91">
        <w:rPr>
          <w:rFonts w:ascii="Calibri" w:hAnsi="Calibri" w:cs="Calibri"/>
          <w:b/>
        </w:rPr>
        <w:lastRenderedPageBreak/>
        <w:t xml:space="preserve">Problems that Require Prompt Reporting to the </w:t>
      </w:r>
      <w:r>
        <w:rPr>
          <w:rFonts w:ascii="Calibri" w:hAnsi="Calibri" w:cs="Calibri"/>
          <w:b/>
        </w:rPr>
        <w:t>OSU CHS</w:t>
      </w:r>
      <w:r w:rsidRPr="00C42B91">
        <w:rPr>
          <w:rFonts w:ascii="Calibri" w:hAnsi="Calibri" w:cs="Calibri"/>
          <w:b/>
        </w:rPr>
        <w:t xml:space="preserve"> IRB</w:t>
      </w:r>
    </w:p>
    <w:p w:rsidR="00016748" w:rsidRPr="00C42B91" w:rsidRDefault="00016748" w:rsidP="00016748">
      <w:pPr>
        <w:jc w:val="center"/>
        <w:rPr>
          <w:rFonts w:ascii="Calibri" w:hAnsi="Calibri" w:cs="Calibri"/>
          <w:b/>
          <w:sz w:val="16"/>
          <w:szCs w:val="16"/>
        </w:rPr>
      </w:pPr>
    </w:p>
    <w:p w:rsidR="00016748" w:rsidRPr="00C42B91" w:rsidRDefault="00016748" w:rsidP="00016748">
      <w:pPr>
        <w:rPr>
          <w:rFonts w:ascii="Calibri" w:hAnsi="Calibri" w:cs="Calibri"/>
          <w:sz w:val="22"/>
          <w:szCs w:val="22"/>
        </w:rPr>
      </w:pPr>
      <w:r w:rsidRPr="00C42B91">
        <w:rPr>
          <w:rFonts w:ascii="Calibri" w:hAnsi="Calibri" w:cs="Calibri"/>
          <w:sz w:val="22"/>
          <w:szCs w:val="22"/>
        </w:rPr>
        <w:t xml:space="preserve">Report any of the following information items to the IRB within </w:t>
      </w:r>
      <w:r w:rsidRPr="00C42B91">
        <w:rPr>
          <w:rFonts w:ascii="Calibri" w:hAnsi="Calibri" w:cs="Calibri"/>
          <w:b/>
          <w:sz w:val="22"/>
          <w:szCs w:val="22"/>
        </w:rPr>
        <w:t>five</w:t>
      </w:r>
      <w:r w:rsidRPr="00C42B91">
        <w:rPr>
          <w:rFonts w:ascii="Calibri" w:hAnsi="Calibri" w:cs="Calibri"/>
          <w:sz w:val="22"/>
          <w:szCs w:val="22"/>
        </w:rPr>
        <w:t xml:space="preserve"> (5) business days using the Reportable New Information Form:</w:t>
      </w:r>
    </w:p>
    <w:p w:rsidR="00016748" w:rsidRPr="00C42B91" w:rsidRDefault="00016748" w:rsidP="00016748">
      <w:pPr>
        <w:rPr>
          <w:rFonts w:ascii="Calibri" w:hAnsi="Calibri" w:cs="Calibri"/>
          <w:sz w:val="16"/>
          <w:szCs w:val="16"/>
        </w:rPr>
      </w:pPr>
    </w:p>
    <w:p w:rsidR="00016748" w:rsidRPr="00C42B91" w:rsidRDefault="00016748" w:rsidP="00016748">
      <w:pPr>
        <w:numPr>
          <w:ilvl w:val="0"/>
          <w:numId w:val="2"/>
        </w:numPr>
        <w:rPr>
          <w:rFonts w:ascii="Calibri" w:hAnsi="Calibri" w:cs="Calibri"/>
          <w:sz w:val="22"/>
          <w:szCs w:val="22"/>
        </w:rPr>
      </w:pPr>
      <w:r w:rsidRPr="00C42B91">
        <w:rPr>
          <w:rFonts w:ascii="Calibri" w:hAnsi="Calibri" w:cs="Calibri"/>
          <w:sz w:val="22"/>
          <w:szCs w:val="22"/>
        </w:rPr>
        <w:t>Information that indicates a new or increased risk, for example:</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New information (e.g. interim analysis, safety monitoring report, publication in literature, sponsor report, or investigator finding) that indicates an increase in the frequency or magnitude of a previously known risk or uncovers a new risk.</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An investigator brochure, package insert, or device labeling that has been revised to indicate an increase in the frequency or magnitude of a previously known risk or describes a new risk.</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Withdrawal, restriction, or modification of a marketed approval of a drug, device or biologic used in a research protocol.</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A protocol violation that resulted in harm to a subject(s) or others or indicates subjects or others might be at increased risk of harm.</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A complaint from a subject that indicates subjects or others might be at increased risk of harm.</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Any changes significantly affecting the conduct of the research.</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 xml:space="preserve">Any harm experienced by a subject or other individual, which in the opinion of the investigator, is </w:t>
      </w:r>
      <w:r w:rsidRPr="00C42B91">
        <w:rPr>
          <w:rFonts w:ascii="Calibri" w:hAnsi="Calibri" w:cs="Calibri"/>
          <w:b/>
          <w:sz w:val="22"/>
          <w:szCs w:val="22"/>
        </w:rPr>
        <w:t>unexpected</w:t>
      </w:r>
      <w:r w:rsidRPr="00C42B91">
        <w:rPr>
          <w:rFonts w:ascii="Calibri" w:hAnsi="Calibri" w:cs="Calibri"/>
          <w:sz w:val="22"/>
          <w:szCs w:val="22"/>
        </w:rPr>
        <w:t xml:space="preserve"> and </w:t>
      </w:r>
      <w:r w:rsidRPr="00C42B91">
        <w:rPr>
          <w:rFonts w:ascii="Calibri" w:hAnsi="Calibri" w:cs="Calibri"/>
          <w:b/>
          <w:sz w:val="22"/>
          <w:szCs w:val="22"/>
        </w:rPr>
        <w:t>at least probably related to</w:t>
      </w:r>
      <w:r w:rsidRPr="00C42B91">
        <w:rPr>
          <w:rFonts w:ascii="Calibri" w:hAnsi="Calibri" w:cs="Calibri"/>
          <w:sz w:val="22"/>
          <w:szCs w:val="22"/>
        </w:rPr>
        <w:t xml:space="preserve"> the research procedures and suggests that the research places subjects or others at </w:t>
      </w:r>
      <w:r w:rsidRPr="00C42B91">
        <w:rPr>
          <w:rFonts w:ascii="Calibri" w:hAnsi="Calibri" w:cs="Calibri"/>
          <w:b/>
          <w:sz w:val="22"/>
          <w:szCs w:val="22"/>
        </w:rPr>
        <w:t>a greater risk of harm than was previously known or recognized</w:t>
      </w:r>
      <w:r w:rsidRPr="00C42B91">
        <w:rPr>
          <w:rFonts w:ascii="Calibri" w:hAnsi="Calibri" w:cs="Calibri"/>
          <w:sz w:val="22"/>
          <w:szCs w:val="22"/>
        </w:rPr>
        <w:t xml:space="preserve">. </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A harm is “</w:t>
      </w:r>
      <w:r w:rsidRPr="00C42B91">
        <w:rPr>
          <w:rFonts w:ascii="Calibri" w:hAnsi="Calibri" w:cs="Calibri"/>
          <w:b/>
          <w:sz w:val="22"/>
          <w:szCs w:val="22"/>
        </w:rPr>
        <w:t>unexpected</w:t>
      </w:r>
      <w:r w:rsidRPr="00C42B91">
        <w:rPr>
          <w:rFonts w:ascii="Calibri" w:hAnsi="Calibri" w:cs="Calibri"/>
          <w:sz w:val="22"/>
          <w:szCs w:val="22"/>
        </w:rPr>
        <w:t>” when its specificity and severity are not accurately reflected in the consent document and/or the current investigator brochure.</w:t>
      </w:r>
    </w:p>
    <w:p w:rsidR="00016748" w:rsidRPr="00C42B91" w:rsidRDefault="00016748" w:rsidP="00016748">
      <w:pPr>
        <w:numPr>
          <w:ilvl w:val="1"/>
          <w:numId w:val="2"/>
        </w:numPr>
        <w:rPr>
          <w:rFonts w:ascii="Calibri" w:hAnsi="Calibri" w:cs="Calibri"/>
          <w:sz w:val="22"/>
          <w:szCs w:val="22"/>
        </w:rPr>
      </w:pPr>
      <w:r w:rsidRPr="00C42B91">
        <w:rPr>
          <w:rFonts w:ascii="Calibri" w:hAnsi="Calibri" w:cs="Calibri"/>
          <w:sz w:val="22"/>
          <w:szCs w:val="22"/>
        </w:rPr>
        <w:t>A harm is “</w:t>
      </w:r>
      <w:r w:rsidRPr="00C42B91">
        <w:rPr>
          <w:rFonts w:ascii="Calibri" w:hAnsi="Calibri" w:cs="Calibri"/>
          <w:b/>
          <w:sz w:val="22"/>
          <w:szCs w:val="22"/>
        </w:rPr>
        <w:t>at least probably related to</w:t>
      </w:r>
      <w:r w:rsidRPr="00C42B91">
        <w:rPr>
          <w:rFonts w:ascii="Calibri" w:hAnsi="Calibri" w:cs="Calibri"/>
          <w:sz w:val="22"/>
          <w:szCs w:val="22"/>
        </w:rPr>
        <w:t xml:space="preserve"> the human subjects research procedures” if in the opinion of the local investigator, the research procedures more than likely caused the harm (greater than a 50% probability).</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 xml:space="preserve">Finding of non-compliance or allegation of non-compliance with research regulations, </w:t>
      </w:r>
      <w:r w:rsidR="00FD38AE">
        <w:rPr>
          <w:rFonts w:ascii="Calibri" w:hAnsi="Calibri" w:cs="Calibri"/>
          <w:sz w:val="22"/>
          <w:szCs w:val="22"/>
        </w:rPr>
        <w:t xml:space="preserve">OSU </w:t>
      </w:r>
      <w:r w:rsidRPr="00C42B91">
        <w:rPr>
          <w:rFonts w:ascii="Calibri" w:hAnsi="Calibri" w:cs="Calibri"/>
          <w:sz w:val="22"/>
          <w:szCs w:val="22"/>
        </w:rPr>
        <w:t>policy and/or state law.</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Audit, inspection, or inquiry by a federal agency.</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 xml:space="preserve">Failure to follow the protocol due to the </w:t>
      </w:r>
      <w:r w:rsidRPr="00C42B91">
        <w:rPr>
          <w:rFonts w:ascii="Calibri" w:hAnsi="Calibri" w:cs="Calibri"/>
          <w:i/>
          <w:sz w:val="22"/>
          <w:szCs w:val="22"/>
        </w:rPr>
        <w:t>action</w:t>
      </w:r>
      <w:r w:rsidRPr="00C42B91">
        <w:rPr>
          <w:rFonts w:ascii="Calibri" w:hAnsi="Calibri" w:cs="Calibri"/>
          <w:sz w:val="22"/>
          <w:szCs w:val="22"/>
        </w:rPr>
        <w:t xml:space="preserve"> </w:t>
      </w:r>
      <w:r w:rsidRPr="00C42B91">
        <w:rPr>
          <w:rFonts w:ascii="Calibri" w:hAnsi="Calibri" w:cs="Calibri"/>
          <w:i/>
          <w:sz w:val="22"/>
          <w:szCs w:val="22"/>
        </w:rPr>
        <w:t>or</w:t>
      </w:r>
      <w:r w:rsidRPr="00C42B91">
        <w:rPr>
          <w:rFonts w:ascii="Calibri" w:hAnsi="Calibri" w:cs="Calibri"/>
          <w:sz w:val="22"/>
          <w:szCs w:val="22"/>
        </w:rPr>
        <w:t xml:space="preserve"> </w:t>
      </w:r>
      <w:r w:rsidRPr="00C42B91">
        <w:rPr>
          <w:rFonts w:ascii="Calibri" w:hAnsi="Calibri" w:cs="Calibri"/>
          <w:i/>
          <w:sz w:val="22"/>
          <w:szCs w:val="22"/>
        </w:rPr>
        <w:t>inaction</w:t>
      </w:r>
      <w:r w:rsidRPr="00C42B91">
        <w:rPr>
          <w:rFonts w:ascii="Calibri" w:hAnsi="Calibri" w:cs="Calibri"/>
          <w:sz w:val="22"/>
          <w:szCs w:val="22"/>
        </w:rPr>
        <w:t xml:space="preserve"> of the investigator or human research staff.</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Breach of confidentiality.</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 xml:space="preserve">A change to the protocol, </w:t>
      </w:r>
      <w:r w:rsidRPr="00C42B91">
        <w:rPr>
          <w:rFonts w:ascii="Calibri" w:hAnsi="Calibri" w:cs="Calibri"/>
          <w:b/>
          <w:sz w:val="22"/>
          <w:szCs w:val="22"/>
        </w:rPr>
        <w:t xml:space="preserve">made without prior IRB review </w:t>
      </w:r>
      <w:r w:rsidRPr="00C42B91">
        <w:rPr>
          <w:rFonts w:ascii="Calibri" w:hAnsi="Calibri" w:cs="Calibri"/>
          <w:sz w:val="22"/>
          <w:szCs w:val="22"/>
        </w:rPr>
        <w:t>to eliminate an apparent immediate hazard to a subject.</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When a subject becomes a prisoner in a study not approved by the IRB to involve prisoners.</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A complaint that cannot be resolved by the research team.</w:t>
      </w:r>
    </w:p>
    <w:p w:rsidR="00016748" w:rsidRPr="00C42B91" w:rsidRDefault="00016748" w:rsidP="00016748">
      <w:pPr>
        <w:numPr>
          <w:ilvl w:val="0"/>
          <w:numId w:val="2"/>
        </w:numPr>
        <w:spacing w:before="120"/>
        <w:rPr>
          <w:rFonts w:ascii="Calibri" w:hAnsi="Calibri" w:cs="Calibri"/>
          <w:sz w:val="22"/>
          <w:szCs w:val="22"/>
        </w:rPr>
      </w:pPr>
      <w:r w:rsidRPr="00C42B91">
        <w:rPr>
          <w:rFonts w:ascii="Calibri" w:hAnsi="Calibri" w:cs="Calibri"/>
          <w:sz w:val="22"/>
          <w:szCs w:val="22"/>
        </w:rPr>
        <w:t>Unanticipated adverse device effect (any serious adverse effect on the health or safety of a subject, or any life threatening problem or death caused by or associated with a device, if the effect, problem, or death was not previously identified in nature, severity or degree of incidence in the investigational plan, supplementary plan or application) or any other unanticipated serious problem associated with the use of a device that relates to the rights, safety or welfare of the subject(s).</w:t>
      </w:r>
    </w:p>
    <w:p w:rsidR="00BE635B" w:rsidRPr="00FD38AE" w:rsidRDefault="00016748" w:rsidP="00BE635B">
      <w:pPr>
        <w:numPr>
          <w:ilvl w:val="0"/>
          <w:numId w:val="2"/>
        </w:numPr>
        <w:spacing w:before="120"/>
        <w:rPr>
          <w:vanish/>
        </w:rPr>
      </w:pPr>
      <w:r w:rsidRPr="00FD38AE">
        <w:rPr>
          <w:rFonts w:ascii="Calibri" w:hAnsi="Calibri" w:cs="Calibri"/>
          <w:sz w:val="22"/>
          <w:szCs w:val="22"/>
        </w:rPr>
        <w:t>Revised investigator brochure.</w:t>
      </w:r>
    </w:p>
    <w:p w:rsidR="00BE635B" w:rsidRPr="00983FA5" w:rsidRDefault="00BE635B" w:rsidP="00BE635B">
      <w:pPr>
        <w:rPr>
          <w:vanish/>
        </w:rPr>
      </w:pPr>
    </w:p>
    <w:p w:rsidR="00BE635B" w:rsidRPr="00983FA5" w:rsidRDefault="00BE635B" w:rsidP="00BE635B">
      <w:pPr>
        <w:rPr>
          <w:vanish/>
        </w:rPr>
      </w:pPr>
    </w:p>
    <w:p w:rsidR="00BE635B" w:rsidRDefault="00BE635B" w:rsidP="00BE635B"/>
    <w:p w:rsidR="00C60BF1" w:rsidRDefault="00C60BF1"/>
    <w:sectPr w:rsidR="00C60BF1" w:rsidSect="007A4AA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48" w:rsidRDefault="00016748" w:rsidP="00016748">
      <w:r>
        <w:separator/>
      </w:r>
    </w:p>
  </w:endnote>
  <w:endnote w:type="continuationSeparator" w:id="0">
    <w:p w:rsidR="00016748" w:rsidRDefault="00016748" w:rsidP="0001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93" w:rsidRPr="008F58FD" w:rsidRDefault="00016748" w:rsidP="004637D6">
    <w:pPr>
      <w:pStyle w:val="Footer"/>
      <w:tabs>
        <w:tab w:val="clear" w:pos="4320"/>
        <w:tab w:val="clear" w:pos="8640"/>
        <w:tab w:val="center" w:pos="4860"/>
        <w:tab w:val="right" w:pos="9360"/>
      </w:tabs>
      <w:rPr>
        <w:sz w:val="22"/>
      </w:rPr>
    </w:pPr>
    <w:r>
      <w:rPr>
        <w:rFonts w:ascii="Calibri" w:hAnsi="Calibri" w:cs="Calibri"/>
        <w:sz w:val="18"/>
        <w:szCs w:val="20"/>
      </w:rPr>
      <w:t>Reportable New Information Form</w:t>
    </w:r>
    <w:r w:rsidR="00FD38AE" w:rsidRPr="008F58FD">
      <w:rPr>
        <w:rFonts w:ascii="Calibri" w:hAnsi="Calibri" w:cs="Calibri"/>
        <w:sz w:val="18"/>
        <w:szCs w:val="20"/>
      </w:rPr>
      <w:tab/>
      <w:t xml:space="preserve">Page </w:t>
    </w:r>
    <w:r w:rsidR="00FD38AE" w:rsidRPr="008F58FD">
      <w:rPr>
        <w:rFonts w:ascii="Calibri" w:hAnsi="Calibri" w:cs="Calibri"/>
        <w:b/>
        <w:bCs/>
        <w:sz w:val="18"/>
        <w:szCs w:val="20"/>
      </w:rPr>
      <w:fldChar w:fldCharType="begin"/>
    </w:r>
    <w:r w:rsidR="00FD38AE" w:rsidRPr="008F58FD">
      <w:rPr>
        <w:rFonts w:ascii="Calibri" w:hAnsi="Calibri" w:cs="Calibri"/>
        <w:b/>
        <w:bCs/>
        <w:sz w:val="18"/>
        <w:szCs w:val="20"/>
      </w:rPr>
      <w:instrText xml:space="preserve"> PAGE </w:instrText>
    </w:r>
    <w:r w:rsidR="00FD38AE" w:rsidRPr="008F58FD">
      <w:rPr>
        <w:rFonts w:ascii="Calibri" w:hAnsi="Calibri" w:cs="Calibri"/>
        <w:b/>
        <w:bCs/>
        <w:sz w:val="18"/>
        <w:szCs w:val="20"/>
      </w:rPr>
      <w:fldChar w:fldCharType="separate"/>
    </w:r>
    <w:r w:rsidR="0023543D">
      <w:rPr>
        <w:rFonts w:ascii="Calibri" w:hAnsi="Calibri" w:cs="Calibri"/>
        <w:b/>
        <w:bCs/>
        <w:noProof/>
        <w:sz w:val="18"/>
        <w:szCs w:val="20"/>
      </w:rPr>
      <w:t>1</w:t>
    </w:r>
    <w:r w:rsidR="00FD38AE" w:rsidRPr="008F58FD">
      <w:rPr>
        <w:rFonts w:ascii="Calibri" w:hAnsi="Calibri" w:cs="Calibri"/>
        <w:b/>
        <w:bCs/>
        <w:sz w:val="18"/>
        <w:szCs w:val="20"/>
      </w:rPr>
      <w:fldChar w:fldCharType="end"/>
    </w:r>
    <w:r w:rsidR="00FD38AE" w:rsidRPr="008F58FD">
      <w:rPr>
        <w:rFonts w:ascii="Calibri" w:hAnsi="Calibri" w:cs="Calibri"/>
        <w:sz w:val="18"/>
        <w:szCs w:val="20"/>
      </w:rPr>
      <w:t xml:space="preserve"> of </w:t>
    </w:r>
    <w:r w:rsidR="00FD38AE" w:rsidRPr="008F58FD">
      <w:rPr>
        <w:rFonts w:ascii="Calibri" w:hAnsi="Calibri" w:cs="Calibri"/>
        <w:b/>
        <w:bCs/>
        <w:sz w:val="18"/>
        <w:szCs w:val="20"/>
      </w:rPr>
      <w:fldChar w:fldCharType="begin"/>
    </w:r>
    <w:r w:rsidR="00FD38AE" w:rsidRPr="008F58FD">
      <w:rPr>
        <w:rFonts w:ascii="Calibri" w:hAnsi="Calibri" w:cs="Calibri"/>
        <w:b/>
        <w:bCs/>
        <w:sz w:val="18"/>
        <w:szCs w:val="20"/>
      </w:rPr>
      <w:instrText xml:space="preserve"> NUMPAGES  </w:instrText>
    </w:r>
    <w:r w:rsidR="00FD38AE" w:rsidRPr="008F58FD">
      <w:rPr>
        <w:rFonts w:ascii="Calibri" w:hAnsi="Calibri" w:cs="Calibri"/>
        <w:b/>
        <w:bCs/>
        <w:sz w:val="18"/>
        <w:szCs w:val="20"/>
      </w:rPr>
      <w:fldChar w:fldCharType="separate"/>
    </w:r>
    <w:r w:rsidR="0023543D">
      <w:rPr>
        <w:rFonts w:ascii="Calibri" w:hAnsi="Calibri" w:cs="Calibri"/>
        <w:b/>
        <w:bCs/>
        <w:noProof/>
        <w:sz w:val="18"/>
        <w:szCs w:val="20"/>
      </w:rPr>
      <w:t>2</w:t>
    </w:r>
    <w:r w:rsidR="00FD38AE" w:rsidRPr="008F58FD">
      <w:rPr>
        <w:rFonts w:ascii="Calibri" w:hAnsi="Calibri" w:cs="Calibri"/>
        <w:b/>
        <w:bCs/>
        <w:sz w:val="18"/>
        <w:szCs w:val="20"/>
      </w:rPr>
      <w:fldChar w:fldCharType="end"/>
    </w:r>
    <w:r w:rsidR="00FD38AE" w:rsidRPr="008F58FD">
      <w:rPr>
        <w:rFonts w:ascii="Calibri" w:hAnsi="Calibri" w:cs="Calibri"/>
        <w:b/>
        <w:bCs/>
        <w:sz w:val="18"/>
        <w:szCs w:val="20"/>
      </w:rPr>
      <w:tab/>
    </w:r>
    <w:r w:rsidR="00FD38AE" w:rsidRPr="00FA24B8">
      <w:rPr>
        <w:rFonts w:ascii="Calibri" w:hAnsi="Calibri" w:cs="Calibri"/>
        <w:bCs/>
        <w:sz w:val="18"/>
        <w:szCs w:val="20"/>
      </w:rPr>
      <w:t>Form V</w:t>
    </w:r>
    <w:r w:rsidR="00FD38AE">
      <w:rPr>
        <w:rFonts w:ascii="Calibri" w:hAnsi="Calibri" w:cs="Calibri"/>
        <w:bCs/>
        <w:sz w:val="18"/>
        <w:szCs w:val="20"/>
      </w:rPr>
      <w:t>ersion Date 02/26/2013</w:t>
    </w:r>
  </w:p>
  <w:p w:rsidR="00280F93" w:rsidRPr="008F58FD" w:rsidRDefault="0023543D" w:rsidP="004637D6">
    <w:pPr>
      <w:pStyle w:val="Footer"/>
      <w:tabs>
        <w:tab w:val="clear" w:pos="8640"/>
        <w:tab w:val="right" w:pos="9360"/>
      </w:tabs>
      <w:rPr>
        <w:rFonts w:ascii="Calibri" w:hAnsi="Calibri" w:cs="Calibr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48" w:rsidRDefault="00016748" w:rsidP="00016748">
      <w:r>
        <w:separator/>
      </w:r>
    </w:p>
  </w:footnote>
  <w:footnote w:type="continuationSeparator" w:id="0">
    <w:p w:rsidR="00016748" w:rsidRDefault="00016748" w:rsidP="00016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7FF"/>
    <w:multiLevelType w:val="hybridMultilevel"/>
    <w:tmpl w:val="CCD826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A362CF"/>
    <w:multiLevelType w:val="hybridMultilevel"/>
    <w:tmpl w:val="164013A0"/>
    <w:lvl w:ilvl="0" w:tplc="3092A6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comments="0" w:insDel="0" w:formatting="0" w:inkAnnotations="0"/>
  <w:documentProtection w:edit="forms" w:enforcement="1" w:cryptProviderType="rsaFull" w:cryptAlgorithmClass="hash" w:cryptAlgorithmType="typeAny" w:cryptAlgorithmSid="4" w:cryptSpinCount="100000" w:hash="5Gfbm1UHnxnC5vltcaZqz5jS+hs=" w:salt="W42uC1xefUIrfkEepYCt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5B"/>
    <w:rsid w:val="00016748"/>
    <w:rsid w:val="0023543D"/>
    <w:rsid w:val="00BE635B"/>
    <w:rsid w:val="00C60BF1"/>
    <w:rsid w:val="00FD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635B"/>
    <w:pPr>
      <w:tabs>
        <w:tab w:val="center" w:pos="4320"/>
        <w:tab w:val="right" w:pos="8640"/>
      </w:tabs>
    </w:pPr>
  </w:style>
  <w:style w:type="character" w:customStyle="1" w:styleId="FooterChar">
    <w:name w:val="Footer Char"/>
    <w:basedOn w:val="DefaultParagraphFont"/>
    <w:link w:val="Footer"/>
    <w:uiPriority w:val="99"/>
    <w:rsid w:val="00BE6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6748"/>
    <w:pPr>
      <w:tabs>
        <w:tab w:val="center" w:pos="4680"/>
        <w:tab w:val="right" w:pos="9360"/>
      </w:tabs>
    </w:pPr>
  </w:style>
  <w:style w:type="character" w:customStyle="1" w:styleId="HeaderChar">
    <w:name w:val="Header Char"/>
    <w:basedOn w:val="DefaultParagraphFont"/>
    <w:link w:val="Header"/>
    <w:uiPriority w:val="99"/>
    <w:rsid w:val="000167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635B"/>
    <w:pPr>
      <w:tabs>
        <w:tab w:val="center" w:pos="4320"/>
        <w:tab w:val="right" w:pos="8640"/>
      </w:tabs>
    </w:pPr>
  </w:style>
  <w:style w:type="character" w:customStyle="1" w:styleId="FooterChar">
    <w:name w:val="Footer Char"/>
    <w:basedOn w:val="DefaultParagraphFont"/>
    <w:link w:val="Footer"/>
    <w:uiPriority w:val="99"/>
    <w:rsid w:val="00BE63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6748"/>
    <w:pPr>
      <w:tabs>
        <w:tab w:val="center" w:pos="4680"/>
        <w:tab w:val="right" w:pos="9360"/>
      </w:tabs>
    </w:pPr>
  </w:style>
  <w:style w:type="character" w:customStyle="1" w:styleId="HeaderChar">
    <w:name w:val="Header Char"/>
    <w:basedOn w:val="DefaultParagraphFont"/>
    <w:link w:val="Header"/>
    <w:uiPriority w:val="99"/>
    <w:rsid w:val="000167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OSU-Tulsa</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Hood</dc:creator>
  <cp:keywords/>
  <dc:description/>
  <cp:lastModifiedBy>Amber Hood</cp:lastModifiedBy>
  <cp:revision>2</cp:revision>
  <dcterms:created xsi:type="dcterms:W3CDTF">2013-02-26T20:41:00Z</dcterms:created>
  <dcterms:modified xsi:type="dcterms:W3CDTF">2013-02-26T22:38:00Z</dcterms:modified>
</cp:coreProperties>
</file>